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2D" w:rsidRPr="009B6575" w:rsidRDefault="0044482D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27D6A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B3206" w:rsidRPr="00EB3206" w:rsidRDefault="00EB3206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Трансляция педагогических практик по формированию основ функциональной грамотности </w:t>
      </w:r>
      <w:r w:rsidR="0056447C" w:rsidRPr="0071352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1352B" w:rsidRPr="0071352B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математическая, естественнонаучная, гражданская,  </w:t>
      </w:r>
      <w:proofErr w:type="spellStart"/>
      <w:r w:rsidR="0071352B" w:rsidRPr="0071352B">
        <w:rPr>
          <w:rFonts w:ascii="Times New Roman" w:eastAsia="Arial" w:hAnsi="Times New Roman" w:cs="Times New Roman"/>
          <w:b/>
          <w:sz w:val="28"/>
          <w:szCs w:val="28"/>
          <w:u w:val="single"/>
        </w:rPr>
        <w:t>здоровьсберегающая</w:t>
      </w:r>
      <w:proofErr w:type="spellEnd"/>
      <w:r w:rsidR="0071352B" w:rsidRPr="0071352B">
        <w:rPr>
          <w:rFonts w:ascii="Times New Roman" w:eastAsia="Arial" w:hAnsi="Times New Roman" w:cs="Times New Roman"/>
          <w:b/>
          <w:sz w:val="28"/>
          <w:szCs w:val="28"/>
          <w:u w:val="single"/>
        </w:rPr>
        <w:t>)</w:t>
      </w:r>
      <w:r w:rsidR="007135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B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у воспитанников дошкольного возраста средствами  </w:t>
      </w:r>
      <w:proofErr w:type="gramStart"/>
      <w:r w:rsidRPr="00EB3206">
        <w:rPr>
          <w:rFonts w:ascii="Times New Roman" w:hAnsi="Times New Roman" w:cs="Times New Roman"/>
          <w:b/>
          <w:sz w:val="28"/>
          <w:szCs w:val="28"/>
          <w:u w:val="single"/>
        </w:rPr>
        <w:t>кейс-технологии</w:t>
      </w:r>
      <w:proofErr w:type="gramEnd"/>
      <w:r w:rsidR="00791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рамках сетевого взаимодействия</w:t>
      </w:r>
    </w:p>
    <w:p w:rsidR="0044482D" w:rsidRPr="009B6575" w:rsidRDefault="00EB3206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82D" w:rsidRPr="009B6575">
        <w:rPr>
          <w:rFonts w:ascii="Times New Roman" w:hAnsi="Times New Roman" w:cs="Times New Roman"/>
          <w:b/>
          <w:sz w:val="28"/>
          <w:szCs w:val="28"/>
        </w:rPr>
        <w:t>(наименование проекта)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032"/>
        <w:gridCol w:w="5573"/>
        <w:gridCol w:w="141"/>
      </w:tblGrid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Приоритетное 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5714" w:type="dxa"/>
            <w:gridSpan w:val="2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подход в ОО по формированию функциональной грамотности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в том числе в рамках сетевого взаимодействия.</w:t>
            </w:r>
            <w:proofErr w:type="gramEnd"/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и </w:t>
            </w:r>
            <w:proofErr w:type="spellStart"/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714" w:type="dxa"/>
            <w:gridSpan w:val="2"/>
          </w:tcPr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</w:t>
            </w: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международных исследованиях качество общего образования связано с понятием «функциональная грамотность». </w:t>
            </w:r>
            <w:proofErr w:type="gramStart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Личность, владеющая функциональной грамотностью легко интегрируется</w:t>
            </w:r>
            <w:proofErr w:type="gramEnd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общество, максимально быстро адаптируется и функционирует в социуме, эффективно применяет полученные знания для решения разнообразных жизненных задач. К международным образовательным стандартам относятся:  математическая, естественнонаучная, читательская грамотности и глобальные компетенции. </w:t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Понимание роли дошкольного детства в развитии личности, необходимость обеспечения преемственности в решении задач повышения качества общего образования определяют необходимость формирования основ функциональной грамотности, начиная с дошкольного возраста. При этом в настоящее время нет определенного содержания, конкретной методики формирования основ функциональной грамотности у дошкольников, что определяет актуальность, </w:t>
            </w:r>
            <w:proofErr w:type="spellStart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данного проекта. </w:t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В рамках данного проекта мы рассматриваем возможность формирования у детей дошкольного возраста основ:</w:t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– математической грамотности;</w:t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– естественнонаучной грамотности;</w:t>
            </w:r>
          </w:p>
          <w:p w:rsidR="0044482D" w:rsidRPr="00963581" w:rsidRDefault="0044482D" w:rsidP="00733EFF">
            <w:pPr>
              <w:tabs>
                <w:tab w:val="left" w:pos="3861"/>
              </w:tabs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– гражданской грамотности;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ab/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здоровьсберегающей</w:t>
            </w:r>
            <w:proofErr w:type="spellEnd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грамотности.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на решение которой направлен инновационный </w:t>
            </w: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5714" w:type="dxa"/>
            <w:gridSpan w:val="2"/>
          </w:tcPr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Результаты национальных исследований качества образования, которые проводятся в </w:t>
            </w: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России с 2014 года, констатируют снижение уровня базовой подготовки. Российские школьники испытывают трудности при решении математических задач, встречающихся в повседневной жизни и необходимых при изучении других предметов. Также отмечается низкий уровень выполнения практических заданий по естественнонаучным предметам: химии, биологии, географии (Приказ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качества»). </w:t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Полученные данные национальных и международных исследований качества общего образования свидетельствуют о необходимости изменения подхода в российском образовании к формированию функциональной грамотности обучающихся.</w:t>
            </w:r>
          </w:p>
          <w:p w:rsidR="0044482D" w:rsidRPr="00963581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Значительная часть современных исследований по данной проблеме посвящена формированию функциональной грамотности на уровнях начального, основного общего и среднего общего образования (работы научных коллективов под руководством И.Ю. Алексашиной, Н.Ф. Виноградовой). Однако</w:t>
            </w:r>
            <w:proofErr w:type="gramStart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proofErr w:type="gramEnd"/>
            <w:r w:rsidRPr="0096358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остается малоизученной проблема формирования основ функциональной грамотности на этапе дошкольного детства, что обусловило выбор темы нашего проекта.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5714" w:type="dxa"/>
            <w:gridSpan w:val="2"/>
          </w:tcPr>
          <w:p w:rsidR="00875415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475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Цель</w:t>
            </w:r>
            <w:r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</w:t>
            </w:r>
            <w:r w:rsidR="007A68CF"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="0071352B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="00D475C3"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етодическое, информационное, организационное сопровождение, </w:t>
            </w:r>
            <w:r w:rsidR="00875415"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>педагогических кадров</w:t>
            </w:r>
            <w:r w:rsidR="00D475C3"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дошкольных образовательных учреждений по формированию основ функциональной грамотности на этапе дошкольного детства с учетом требований  ФОП </w:t>
            </w:r>
            <w:proofErr w:type="gramStart"/>
            <w:r w:rsidR="00D475C3"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proofErr w:type="gramEnd"/>
            <w:r w:rsidR="00D475C3" w:rsidRPr="00D475C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44482D" w:rsidRPr="0056447C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56447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Задачи:</w:t>
            </w:r>
          </w:p>
          <w:p w:rsidR="0056447C" w:rsidRPr="0056447C" w:rsidRDefault="0071352B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</w:t>
            </w:r>
            <w:r w:rsidR="0056447C" w:rsidRPr="0056447C"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="0056447C">
              <w:rPr>
                <w:rFonts w:ascii="Times New Roman" w:eastAsia="Arial" w:hAnsi="Times New Roman" w:cs="Times New Roman"/>
                <w:sz w:val="28"/>
                <w:szCs w:val="28"/>
              </w:rPr>
              <w:t>беспечить повышение у педагогов</w:t>
            </w:r>
            <w:r w:rsidR="002131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уровня </w:t>
            </w:r>
            <w:r w:rsidR="0056447C" w:rsidRPr="0056447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профессиональной компетентности в области формирования основ функциональной грамотности у детей дошкольного возраста;</w:t>
            </w:r>
          </w:p>
          <w:p w:rsidR="0056447C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6447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</w:t>
            </w:r>
            <w:r w:rsidR="0056447C" w:rsidRPr="0056447C">
              <w:rPr>
                <w:rFonts w:ascii="Times New Roman" w:eastAsia="Arial" w:hAnsi="Times New Roman" w:cs="Times New Roman"/>
                <w:sz w:val="28"/>
                <w:szCs w:val="28"/>
              </w:rPr>
              <w:t>познакомить педагогов с технологическим подходом к формированию основ</w:t>
            </w:r>
            <w:r w:rsidR="0056447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функциональной грамотности у детей </w:t>
            </w:r>
            <w:r w:rsidR="0056447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дошкольного возраста: кейс-технология;</w:t>
            </w:r>
          </w:p>
          <w:p w:rsidR="0071352B" w:rsidRDefault="0071352B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–транслировать средствами сетевого взаимодействия инновационный опыт по формированию основ функциональной грамотности у детей дошкольного возраста;</w:t>
            </w:r>
          </w:p>
          <w:p w:rsidR="00213158" w:rsidRDefault="00213158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обеспечить консультационную поддержку  педагогов МСО по разработке и внедрению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кейс-технологий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44482D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1352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Основная идея проекта</w:t>
            </w:r>
            <w:r w:rsidRPr="007135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</w:p>
          <w:p w:rsidR="00213158" w:rsidRPr="00963581" w:rsidRDefault="00791E5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Продвижение эффективных педагогических практик по использованию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кейс-технологий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при формировании основ   функциональной грамотности детей дошкольного возраста в сетевом режиме</w:t>
            </w:r>
            <w:r w:rsidR="0021315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Срок и механизмы реализации инновационного проекта (основные этапы </w:t>
            </w:r>
            <w:proofErr w:type="gramStart"/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проекта-поквартальное</w:t>
            </w:r>
            <w:proofErr w:type="gramEnd"/>
            <w:r w:rsidRPr="009B6575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к ожидаемым результатам)</w:t>
            </w:r>
          </w:p>
        </w:tc>
        <w:tc>
          <w:tcPr>
            <w:tcW w:w="5714" w:type="dxa"/>
            <w:gridSpan w:val="2"/>
          </w:tcPr>
          <w:p w:rsidR="00791E5C" w:rsidRDefault="00791E5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1.Теоретическое обоснование проблемы (октябрь-ноябрь)</w:t>
            </w:r>
          </w:p>
          <w:p w:rsidR="00791E5C" w:rsidRDefault="00791E5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2.Механизмы внедрения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кейс-технологий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(декабрь-апрель)</w:t>
            </w:r>
          </w:p>
          <w:p w:rsidR="00791E5C" w:rsidRDefault="00791E5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3.Организация образовательной среды, ориентированной на формирование основ функциональной грамотности на этапе дошкольного детства ( декабрь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прель)</w:t>
            </w:r>
          </w:p>
          <w:p w:rsidR="0044482D" w:rsidRPr="00733EFF" w:rsidRDefault="00791E5C" w:rsidP="00733EFF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4. Консультационная поддержка педагогов МСО по формированию основ функциональной грамотности детей дошкольного возраста средствами 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кейс-технологий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(течение учебного года) 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5714" w:type="dxa"/>
            <w:gridSpan w:val="2"/>
          </w:tcPr>
          <w:p w:rsidR="0044482D" w:rsidRDefault="00191738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-повышение уровня профессиональной компетентности педагогов по формированию основ функциональной грамотности </w:t>
            </w:r>
          </w:p>
          <w:p w:rsidR="00191738" w:rsidRDefault="00191738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разработка и внедрение 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кейс-технологий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при работе с детьми дошкольного возраста по формированию основ функциональной грамотности</w:t>
            </w:r>
          </w:p>
          <w:p w:rsidR="007850F4" w:rsidRDefault="007850F4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возможность транслировать инновационный опыт для педагогического сообщества </w:t>
            </w:r>
          </w:p>
          <w:p w:rsidR="007850F4" w:rsidRPr="00191738" w:rsidRDefault="007850F4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-активизация профессионального взаимодействия в сетевом режиме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5714" w:type="dxa"/>
            <w:gridSpan w:val="2"/>
          </w:tcPr>
          <w:p w:rsidR="0044482D" w:rsidRPr="005712CC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Педагоги творческих групп дошкольных учреждений в 2021-2022 году прошли курсовую подготовку по заявленной теме:</w:t>
            </w:r>
          </w:p>
          <w:p w:rsidR="0044482D" w:rsidRPr="005712CC" w:rsidRDefault="005712C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44482D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«Актуальные вопросы формирования функциональной грамотности детей дошкольного возраста» (</w:t>
            </w:r>
            <w:r w:rsidR="00191738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45</w:t>
            </w:r>
            <w:r w:rsidR="0044482D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педагог</w:t>
            </w:r>
            <w:r w:rsidR="00191738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44482D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);</w:t>
            </w:r>
          </w:p>
          <w:p w:rsidR="0044482D" w:rsidRPr="005712CC" w:rsidRDefault="005712C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="0044482D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«Инновации в образовании: от конкурса до инновационного продукта» (17 педагогов).</w:t>
            </w:r>
          </w:p>
          <w:p w:rsidR="0044482D" w:rsidRPr="005712CC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Организация-координатор и организации-</w:t>
            </w:r>
            <w:r w:rsidRPr="005712C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соискателя проекта располагают необходимыми ресурсами для реализации проекта: </w:t>
            </w:r>
          </w:p>
          <w:p w:rsidR="005712CC" w:rsidRDefault="005712CC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Сборник методических рекомендаций, теоретическое обоснование </w:t>
            </w:r>
            <w:proofErr w:type="gramStart"/>
            <w:r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формирования основ функциональной грамотности детей дошкольного возраста</w:t>
            </w:r>
            <w:proofErr w:type="gramEnd"/>
            <w:r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методический инструментарий: пулы кейсов по каждому виду функциональной грамотности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7850F4" w:rsidRPr="005712CC" w:rsidRDefault="007850F4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-Р</w:t>
            </w:r>
            <w:r w:rsidR="005712CC" w:rsidRPr="005712CC">
              <w:rPr>
                <w:rFonts w:ascii="Times New Roman" w:eastAsia="Arial" w:hAnsi="Times New Roman" w:cs="Times New Roman"/>
                <w:sz w:val="28"/>
                <w:szCs w:val="28"/>
              </w:rPr>
              <w:t>азвивающая п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редметно-пространственная среда, мультимедийное оборудование;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5714" w:type="dxa"/>
            <w:gridSpan w:val="2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методических материалов для организации работы </w:t>
            </w:r>
            <w:r w:rsidR="005712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основ функциональной грамотности </w:t>
            </w:r>
            <w:r w:rsidR="005712CC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 w:rsidR="005712CC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="0057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3EF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кейс-технологий 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5714" w:type="dxa"/>
            <w:gridSpan w:val="2"/>
          </w:tcPr>
          <w:p w:rsidR="0044482D" w:rsidRPr="009B6575" w:rsidRDefault="005712CC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Низкая мотивационная готовность педагогов МСО к изучению и применению в работе педагогических практик по формированию основ функциональной грамотности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кейс-технологий.</w:t>
            </w:r>
          </w:p>
        </w:tc>
      </w:tr>
      <w:tr w:rsidR="0044482D" w:rsidRPr="009B6575" w:rsidTr="007850F4">
        <w:trPr>
          <w:gridAfter w:val="1"/>
          <w:wAfter w:w="141" w:type="dxa"/>
        </w:trPr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5573" w:type="dxa"/>
          </w:tcPr>
          <w:p w:rsidR="0044482D" w:rsidRPr="00733EFF" w:rsidRDefault="007850F4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850F4">
              <w:rPr>
                <w:rFonts w:ascii="Times New Roman" w:eastAsia="Arial" w:hAnsi="Times New Roman" w:cs="Times New Roman"/>
                <w:sz w:val="28"/>
                <w:szCs w:val="28"/>
              </w:rPr>
              <w:t>повышение профессиональной компетентности педагогов;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5714" w:type="dxa"/>
            <w:gridSpan w:val="2"/>
          </w:tcPr>
          <w:p w:rsidR="0044482D" w:rsidRPr="007850F4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850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представление результатов реализации проекта на семинарах, </w:t>
            </w:r>
            <w:proofErr w:type="spellStart"/>
            <w:r w:rsidRPr="007850F4">
              <w:rPr>
                <w:rFonts w:ascii="Times New Roman" w:eastAsia="Arial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7850F4">
              <w:rPr>
                <w:rFonts w:ascii="Times New Roman" w:eastAsia="Arial" w:hAnsi="Times New Roman" w:cs="Times New Roman"/>
                <w:sz w:val="28"/>
                <w:szCs w:val="28"/>
              </w:rPr>
              <w:t>, научно-практических конференциях регионального и всероссийского уровней;</w:t>
            </w:r>
          </w:p>
          <w:p w:rsidR="0044482D" w:rsidRPr="007850F4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850F4">
              <w:rPr>
                <w:rFonts w:ascii="Times New Roman" w:eastAsia="Arial" w:hAnsi="Times New Roman" w:cs="Times New Roman"/>
                <w:sz w:val="28"/>
                <w:szCs w:val="28"/>
              </w:rPr>
              <w:t>– демонстрация инновационного опыта в рамках участия в профессиональных конкурсах, фестивалях, мастер-классах;</w:t>
            </w:r>
          </w:p>
          <w:p w:rsidR="0044482D" w:rsidRPr="001A74BD" w:rsidRDefault="0044482D" w:rsidP="00733EF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850F4">
              <w:rPr>
                <w:rFonts w:ascii="Times New Roman" w:eastAsia="Arial" w:hAnsi="Times New Roman" w:cs="Times New Roman"/>
                <w:sz w:val="28"/>
                <w:szCs w:val="28"/>
              </w:rPr>
              <w:t>–– консультирование педагогов дошкольных образовательных организаций города Ярославля по применению пулов кейсов для формирования у детей дошкольного возраста основ функциональной грамотности.</w:t>
            </w:r>
          </w:p>
        </w:tc>
      </w:tr>
      <w:tr w:rsidR="0044482D" w:rsidRPr="009B6575" w:rsidTr="007850F4">
        <w:tc>
          <w:tcPr>
            <w:tcW w:w="566" w:type="dxa"/>
          </w:tcPr>
          <w:p w:rsidR="0044482D" w:rsidRPr="009B6575" w:rsidRDefault="0044482D" w:rsidP="00E4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2" w:type="dxa"/>
          </w:tcPr>
          <w:p w:rsidR="0044482D" w:rsidRPr="009B6575" w:rsidRDefault="0044482D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575">
              <w:rPr>
                <w:rFonts w:ascii="Times New Roman" w:hAnsi="Times New Roman" w:cs="Times New Roman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5714" w:type="dxa"/>
            <w:gridSpan w:val="2"/>
          </w:tcPr>
          <w:p w:rsidR="0044482D" w:rsidRDefault="007850F4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="00733E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3EFF" w:rsidRDefault="00733EFF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МДОУ «Детский сад № 85»</w:t>
            </w:r>
          </w:p>
          <w:p w:rsidR="00733EFF" w:rsidRDefault="00733EFF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50F4" w:rsidRPr="009B6575" w:rsidRDefault="00733EFF" w:rsidP="00733E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A91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482D" w:rsidRPr="009B6575" w:rsidRDefault="0044482D" w:rsidP="0044482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44482D" w:rsidRPr="00234B9A" w:rsidRDefault="0044482D" w:rsidP="0044482D">
      <w:pPr>
        <w:rPr>
          <w:sz w:val="26"/>
          <w:szCs w:val="26"/>
        </w:rPr>
      </w:pPr>
    </w:p>
    <w:p w:rsidR="0044482D" w:rsidRPr="00DF24C5" w:rsidRDefault="0044482D" w:rsidP="0044482D">
      <w:pPr>
        <w:rPr>
          <w:rFonts w:ascii="Times New Roman" w:hAnsi="Times New Roman" w:cs="Times New Roman"/>
          <w:sz w:val="26"/>
          <w:szCs w:val="26"/>
        </w:rPr>
      </w:pPr>
    </w:p>
    <w:p w:rsidR="0044482D" w:rsidRPr="00DF24C5" w:rsidRDefault="0044482D" w:rsidP="0044482D">
      <w:pPr>
        <w:rPr>
          <w:rFonts w:ascii="Times New Roman" w:hAnsi="Times New Roman" w:cs="Times New Roman"/>
          <w:sz w:val="26"/>
          <w:szCs w:val="26"/>
        </w:rPr>
      </w:pPr>
    </w:p>
    <w:p w:rsidR="00CC2FF1" w:rsidRDefault="00D27D6A"/>
    <w:sectPr w:rsidR="00CC2FF1" w:rsidSect="00733E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2D"/>
    <w:rsid w:val="00191738"/>
    <w:rsid w:val="00213158"/>
    <w:rsid w:val="00231C76"/>
    <w:rsid w:val="0044482D"/>
    <w:rsid w:val="0056447C"/>
    <w:rsid w:val="005712CC"/>
    <w:rsid w:val="0071352B"/>
    <w:rsid w:val="00733EFF"/>
    <w:rsid w:val="007850F4"/>
    <w:rsid w:val="00791E5C"/>
    <w:rsid w:val="007A68CF"/>
    <w:rsid w:val="00875415"/>
    <w:rsid w:val="00936DDC"/>
    <w:rsid w:val="00B400DE"/>
    <w:rsid w:val="00D27D6A"/>
    <w:rsid w:val="00D34D8C"/>
    <w:rsid w:val="00D475C3"/>
    <w:rsid w:val="00E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A880-3A6B-4571-A1D0-46F3572A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2023-05-29T15:01:00Z</dcterms:created>
  <dcterms:modified xsi:type="dcterms:W3CDTF">2023-12-22T13:16:00Z</dcterms:modified>
</cp:coreProperties>
</file>