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5108F4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5108F4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инновационной площадки «</w:t>
      </w:r>
      <w:proofErr w:type="gramStart"/>
      <w:r w:rsidRPr="00132A2B">
        <w:rPr>
          <w:b/>
          <w:sz w:val="28"/>
          <w:szCs w:val="28"/>
        </w:rPr>
        <w:t>Школьный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132A2B">
        <w:rPr>
          <w:b/>
          <w:sz w:val="28"/>
          <w:szCs w:val="28"/>
        </w:rPr>
        <w:t>моббинг</w:t>
      </w:r>
      <w:proofErr w:type="spellEnd"/>
      <w:r w:rsidRPr="00132A2B">
        <w:rPr>
          <w:b/>
          <w:sz w:val="28"/>
          <w:szCs w:val="28"/>
        </w:rPr>
        <w:t xml:space="preserve"> и </w:t>
      </w:r>
      <w:proofErr w:type="spellStart"/>
      <w:r w:rsidRPr="00132A2B">
        <w:rPr>
          <w:b/>
          <w:sz w:val="28"/>
          <w:szCs w:val="28"/>
        </w:rPr>
        <w:t>буллинг</w:t>
      </w:r>
      <w:proofErr w:type="spellEnd"/>
      <w:r w:rsidRPr="00132A2B">
        <w:rPr>
          <w:b/>
          <w:sz w:val="28"/>
          <w:szCs w:val="28"/>
        </w:rPr>
        <w:t>: профилактика и коррекция в образовательных организациях»</w:t>
      </w:r>
      <w:r>
        <w:rPr>
          <w:b/>
          <w:sz w:val="28"/>
          <w:szCs w:val="28"/>
        </w:rPr>
        <w:t xml:space="preserve"> 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5108F4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20</w:t>
      </w:r>
      <w:r w:rsidR="005108F4">
        <w:rPr>
          <w:b/>
          <w:sz w:val="28"/>
          <w:szCs w:val="28"/>
        </w:rPr>
        <w:t>24</w:t>
      </w:r>
      <w:r w:rsidR="00076766">
        <w:rPr>
          <w:b/>
          <w:sz w:val="28"/>
          <w:szCs w:val="28"/>
        </w:rPr>
        <w:t>/20</w:t>
      </w:r>
      <w:r w:rsidR="005108F4">
        <w:rPr>
          <w:b/>
          <w:sz w:val="28"/>
          <w:szCs w:val="28"/>
        </w:rPr>
        <w:t>25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5108F4">
        <w:t xml:space="preserve"> МДОУ «Детский сад № 85»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5108F4">
        <w:t xml:space="preserve"> Пепина И. Л. 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DD689A">
        <w:tc>
          <w:tcPr>
            <w:tcW w:w="540" w:type="dxa"/>
            <w:vMerge w:val="restart"/>
          </w:tcPr>
          <w:p w:rsidR="00DD689A" w:rsidRDefault="00DD689A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</w:tcPr>
          <w:p w:rsidR="00DD689A" w:rsidRDefault="00DD689A" w:rsidP="00DF1068">
            <w:r w:rsidRPr="009A24DC">
              <w:rPr>
                <w:bCs/>
              </w:rPr>
              <w:t>Наработка методического инструментария по заданной тематике для использования специалистами МСО (дошкольных и школьных организаций) и диссеминации опыта</w:t>
            </w:r>
          </w:p>
        </w:tc>
        <w:tc>
          <w:tcPr>
            <w:tcW w:w="2600" w:type="dxa"/>
          </w:tcPr>
          <w:p w:rsidR="00DD689A" w:rsidRPr="009A24DC" w:rsidRDefault="00DD689A" w:rsidP="005108F4">
            <w:pPr>
              <w:ind w:left="107" w:right="96"/>
              <w:jc w:val="both"/>
            </w:pPr>
            <w:r w:rsidRPr="009A24DC">
              <w:t>Организация</w:t>
            </w:r>
            <w:r>
              <w:t xml:space="preserve"> </w:t>
            </w:r>
            <w:r w:rsidRPr="009A24DC">
              <w:t>деятельности</w:t>
            </w:r>
            <w:r>
              <w:t xml:space="preserve"> </w:t>
            </w:r>
            <w:r w:rsidRPr="009A24DC">
              <w:t>МО</w:t>
            </w:r>
            <w:r>
              <w:t xml:space="preserve"> </w:t>
            </w:r>
            <w:r w:rsidRPr="009A24DC">
              <w:t>в</w:t>
            </w:r>
            <w:r>
              <w:t xml:space="preserve"> </w:t>
            </w:r>
            <w:r w:rsidRPr="009A24DC">
              <w:t>рамках</w:t>
            </w:r>
            <w:r>
              <w:t xml:space="preserve"> </w:t>
            </w:r>
            <w:r w:rsidRPr="009A24DC">
              <w:t>МИП.</w:t>
            </w:r>
          </w:p>
          <w:p w:rsidR="00DD689A" w:rsidRPr="009A24DC" w:rsidRDefault="00DD689A" w:rsidP="005108F4">
            <w:pPr>
              <w:rPr>
                <w:rFonts w:ascii="Calibri" w:hAnsi="Calibri"/>
              </w:rPr>
            </w:pPr>
            <w:r w:rsidRPr="009A24DC">
              <w:t xml:space="preserve">  - </w:t>
            </w:r>
            <w:r>
              <w:t>к</w:t>
            </w:r>
            <w:r w:rsidRPr="009A24DC">
              <w:t>руглый</w:t>
            </w:r>
            <w:r>
              <w:t xml:space="preserve"> </w:t>
            </w:r>
            <w:r w:rsidRPr="009A24DC">
              <w:t>стол.</w:t>
            </w:r>
            <w:r>
              <w:t xml:space="preserve"> </w:t>
            </w:r>
          </w:p>
          <w:p w:rsidR="00DD689A" w:rsidRDefault="00DD689A" w:rsidP="005108F4"/>
        </w:tc>
        <w:tc>
          <w:tcPr>
            <w:tcW w:w="3397" w:type="dxa"/>
          </w:tcPr>
          <w:p w:rsidR="00DD689A" w:rsidRDefault="00DD689A" w:rsidP="00DF1068">
            <w:r w:rsidRPr="009A24DC">
              <w:t>Координация</w:t>
            </w:r>
            <w:r>
              <w:t xml:space="preserve"> </w:t>
            </w:r>
            <w:r w:rsidRPr="009A24DC">
              <w:t>и</w:t>
            </w:r>
            <w:r>
              <w:t xml:space="preserve"> </w:t>
            </w:r>
            <w:r w:rsidRPr="009A24DC">
              <w:t xml:space="preserve">планирование работы </w:t>
            </w:r>
            <w:r w:rsidRPr="009A24DC">
              <w:rPr>
                <w:spacing w:val="-1"/>
              </w:rPr>
              <w:t>педагогического</w:t>
            </w:r>
            <w:r>
              <w:rPr>
                <w:spacing w:val="-1"/>
              </w:rPr>
              <w:t xml:space="preserve"> </w:t>
            </w:r>
            <w:r w:rsidRPr="009A24DC">
              <w:t>сообщества в рамках работы МИП</w:t>
            </w:r>
          </w:p>
          <w:p w:rsidR="00DD689A" w:rsidRDefault="00DD689A" w:rsidP="00062AD6"/>
        </w:tc>
        <w:tc>
          <w:tcPr>
            <w:tcW w:w="3408" w:type="dxa"/>
          </w:tcPr>
          <w:p w:rsidR="00DD689A" w:rsidRDefault="00DD689A" w:rsidP="00062AD6">
            <w:r>
              <w:t xml:space="preserve">План деятельности МИП на учебный год, списки творческих подгрупп </w:t>
            </w:r>
          </w:p>
          <w:p w:rsidR="00DD689A" w:rsidRDefault="00DD689A" w:rsidP="00062AD6">
            <w:r>
              <w:t>с указанием научных руководителей</w:t>
            </w:r>
          </w:p>
        </w:tc>
        <w:tc>
          <w:tcPr>
            <w:tcW w:w="3282" w:type="dxa"/>
          </w:tcPr>
          <w:p w:rsidR="00DD689A" w:rsidRDefault="00DD689A" w:rsidP="00DF1068"/>
        </w:tc>
      </w:tr>
      <w:tr w:rsidR="00DD689A">
        <w:tc>
          <w:tcPr>
            <w:tcW w:w="540" w:type="dxa"/>
            <w:vMerge/>
          </w:tcPr>
          <w:p w:rsidR="00DD689A" w:rsidRDefault="00DD689A" w:rsidP="00396C6C">
            <w:pPr>
              <w:jc w:val="center"/>
            </w:pPr>
          </w:p>
        </w:tc>
        <w:tc>
          <w:tcPr>
            <w:tcW w:w="2693" w:type="dxa"/>
            <w:vMerge/>
          </w:tcPr>
          <w:p w:rsidR="00DD689A" w:rsidRPr="009A24DC" w:rsidRDefault="00DD689A" w:rsidP="00DF1068">
            <w:pPr>
              <w:rPr>
                <w:bCs/>
              </w:rPr>
            </w:pPr>
          </w:p>
        </w:tc>
        <w:tc>
          <w:tcPr>
            <w:tcW w:w="2600" w:type="dxa"/>
          </w:tcPr>
          <w:p w:rsidR="00DD689A" w:rsidRPr="009A24DC" w:rsidRDefault="00DD689A" w:rsidP="007D3F43">
            <w:pPr>
              <w:spacing w:line="273" w:lineRule="exact"/>
              <w:ind w:left="107"/>
              <w:rPr>
                <w:b/>
              </w:rPr>
            </w:pPr>
            <w:r w:rsidRPr="009A24DC">
              <w:rPr>
                <w:b/>
              </w:rPr>
              <w:t>Заседание рабочей группы</w:t>
            </w:r>
            <w:r>
              <w:rPr>
                <w:b/>
              </w:rPr>
              <w:t xml:space="preserve"> МИП</w:t>
            </w:r>
          </w:p>
          <w:p w:rsidR="00DD689A" w:rsidRPr="009A24DC" w:rsidRDefault="00DD689A" w:rsidP="007D3F43">
            <w:pPr>
              <w:spacing w:line="273" w:lineRule="exact"/>
              <w:ind w:left="107"/>
            </w:pPr>
            <w:r w:rsidRPr="009A24DC">
              <w:t>«Подбор диагностического инструментария по профилактике и коррекции травли для всех участников образовательных отношений в ДОУ»</w:t>
            </w:r>
          </w:p>
          <w:p w:rsidR="00DD689A" w:rsidRDefault="00DD689A" w:rsidP="007D3F43"/>
        </w:tc>
        <w:tc>
          <w:tcPr>
            <w:tcW w:w="3397" w:type="dxa"/>
          </w:tcPr>
          <w:p w:rsidR="00DD689A" w:rsidRDefault="00DD689A" w:rsidP="007D3F43">
            <w:r w:rsidRPr="009A24DC">
              <w:t>Подбор диагностического инструментария по профилактике и коррекции травли для всех участников образовательных отношений в ДОУ</w:t>
            </w:r>
          </w:p>
          <w:p w:rsidR="00DD689A" w:rsidRDefault="00DD689A" w:rsidP="007D3F43"/>
          <w:p w:rsidR="00DD689A" w:rsidRDefault="00DD689A" w:rsidP="007D3F43"/>
        </w:tc>
        <w:tc>
          <w:tcPr>
            <w:tcW w:w="3408" w:type="dxa"/>
          </w:tcPr>
          <w:p w:rsidR="00DD689A" w:rsidRDefault="00DD689A" w:rsidP="007D3F43">
            <w:r>
              <w:t>Подобран</w:t>
            </w:r>
            <w:r w:rsidRPr="009A24DC">
              <w:t xml:space="preserve"> диагностическ</w:t>
            </w:r>
            <w:r>
              <w:t>ий</w:t>
            </w:r>
            <w:r w:rsidRPr="009A24DC">
              <w:t xml:space="preserve"> инструментари</w:t>
            </w:r>
            <w:r>
              <w:t>й</w:t>
            </w:r>
            <w:r w:rsidRPr="009A24DC">
              <w:t xml:space="preserve"> по профилактике и коррекции травли для всех участников образовательных отношений в ДОУ</w:t>
            </w:r>
            <w:r>
              <w:t xml:space="preserve"> и разработана программа «Формирование коммуникативных навыков у детей старшего дошкольного возраста»</w:t>
            </w:r>
          </w:p>
          <w:p w:rsidR="00DD689A" w:rsidRDefault="00DD689A" w:rsidP="007D3F43"/>
        </w:tc>
        <w:tc>
          <w:tcPr>
            <w:tcW w:w="3282" w:type="dxa"/>
          </w:tcPr>
          <w:p w:rsidR="00DD689A" w:rsidRDefault="00DD689A" w:rsidP="00DF1068"/>
        </w:tc>
      </w:tr>
      <w:tr w:rsidR="00DD689A">
        <w:tc>
          <w:tcPr>
            <w:tcW w:w="540" w:type="dxa"/>
          </w:tcPr>
          <w:p w:rsidR="00DD689A" w:rsidRDefault="00DD689A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D689A" w:rsidRDefault="00DD689A" w:rsidP="00DF1068">
            <w:proofErr w:type="gramStart"/>
            <w:r w:rsidRPr="009A24DC">
              <w:rPr>
                <w:bCs/>
              </w:rPr>
              <w:t>Апробация форм и методов работы, содействующих формированию дружественной комфортной образовательной</w:t>
            </w:r>
            <w:proofErr w:type="gramEnd"/>
          </w:p>
        </w:tc>
        <w:tc>
          <w:tcPr>
            <w:tcW w:w="2600" w:type="dxa"/>
          </w:tcPr>
          <w:p w:rsidR="00DD689A" w:rsidRPr="009175D2" w:rsidRDefault="00DD689A" w:rsidP="005108F4">
            <w:pPr>
              <w:spacing w:line="275" w:lineRule="exact"/>
              <w:rPr>
                <w:b/>
              </w:rPr>
            </w:pPr>
            <w:r w:rsidRPr="009175D2">
              <w:rPr>
                <w:b/>
              </w:rPr>
              <w:t xml:space="preserve">Семинар </w:t>
            </w:r>
          </w:p>
          <w:p w:rsidR="00DD689A" w:rsidRDefault="00DD689A" w:rsidP="005108F4">
            <w:r>
              <w:t xml:space="preserve">Тема: </w:t>
            </w:r>
            <w:r w:rsidRPr="009A24DC">
              <w:t>«Формирование комфортной и безопасной  среды в ДОУ»</w:t>
            </w:r>
          </w:p>
        </w:tc>
        <w:tc>
          <w:tcPr>
            <w:tcW w:w="3397" w:type="dxa"/>
          </w:tcPr>
          <w:p w:rsidR="00DD689A" w:rsidRDefault="00DD689A" w:rsidP="00CB6A9B">
            <w:r>
              <w:t xml:space="preserve">Повышение уровня профессиональной компетентности педагогов  дошкольного образования по вопросам формирования коммуникативных навыков у детей старшего дошкольного </w:t>
            </w:r>
            <w:r>
              <w:lastRenderedPageBreak/>
              <w:t>возраста и создания условия для комфортного пребывания детей в ДОУ</w:t>
            </w:r>
          </w:p>
        </w:tc>
        <w:tc>
          <w:tcPr>
            <w:tcW w:w="3408" w:type="dxa"/>
          </w:tcPr>
          <w:p w:rsidR="00DD689A" w:rsidRDefault="00DD689A" w:rsidP="00DF1068">
            <w:proofErr w:type="gramStart"/>
            <w:r>
              <w:lastRenderedPageBreak/>
              <w:t>Проведен</w:t>
            </w:r>
            <w:proofErr w:type="gramEnd"/>
            <w:r>
              <w:t xml:space="preserve"> </w:t>
            </w:r>
            <w:proofErr w:type="spellStart"/>
            <w:r>
              <w:t>кинотренинг</w:t>
            </w:r>
            <w:proofErr w:type="spellEnd"/>
            <w:r>
              <w:t xml:space="preserve"> для педагогов ДОУ «Начало личности». Проведена «Неделя психологии в ДОУ»</w:t>
            </w:r>
          </w:p>
        </w:tc>
        <w:tc>
          <w:tcPr>
            <w:tcW w:w="3282" w:type="dxa"/>
          </w:tcPr>
          <w:p w:rsidR="00DD689A" w:rsidRDefault="00DD689A" w:rsidP="00DF1068"/>
        </w:tc>
      </w:tr>
      <w:tr w:rsidR="00DD689A">
        <w:tc>
          <w:tcPr>
            <w:tcW w:w="540" w:type="dxa"/>
          </w:tcPr>
          <w:p w:rsidR="00DD689A" w:rsidRDefault="00DD689A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DD689A" w:rsidRPr="009A24DC" w:rsidRDefault="00DD689A" w:rsidP="005108F4">
            <w:pPr>
              <w:widowControl w:val="0"/>
              <w:autoSpaceDE w:val="0"/>
              <w:autoSpaceDN w:val="0"/>
              <w:spacing w:before="6" w:after="1"/>
              <w:ind w:left="456" w:hanging="241"/>
              <w:rPr>
                <w:bCs/>
              </w:rPr>
            </w:pPr>
            <w:r w:rsidRPr="009A24DC">
              <w:rPr>
                <w:bCs/>
              </w:rPr>
              <w:t>Координация усилий и диссеминация опыта: обеспечение сотрудничества между образовательными учреждениями, социальными партнерами, разработка и проведение обучающих семинаров и курсов для родителей, учителей и обучающихся.</w:t>
            </w:r>
          </w:p>
        </w:tc>
        <w:tc>
          <w:tcPr>
            <w:tcW w:w="2600" w:type="dxa"/>
          </w:tcPr>
          <w:p w:rsidR="00DD689A" w:rsidRDefault="00DD689A" w:rsidP="00DD689A">
            <w:r>
              <w:t>Совместный мастер-класс для детей и родителей группы раннего возраста «Играем вместе с мамой».</w:t>
            </w:r>
          </w:p>
        </w:tc>
        <w:tc>
          <w:tcPr>
            <w:tcW w:w="3397" w:type="dxa"/>
          </w:tcPr>
          <w:p w:rsidR="00DD689A" w:rsidRDefault="00DD689A" w:rsidP="00DF1068">
            <w:r>
              <w:t>Повышение уровня компетентности родителей в вопросах коммуникативного развития детей раннего возраста</w:t>
            </w:r>
          </w:p>
        </w:tc>
        <w:tc>
          <w:tcPr>
            <w:tcW w:w="3408" w:type="dxa"/>
          </w:tcPr>
          <w:p w:rsidR="00DD689A" w:rsidRDefault="00DD689A" w:rsidP="00DD689A">
            <w:r>
              <w:t>Повышен уровень компетентности родителей в вопросах коммуникативного развития детей раннего возраста</w:t>
            </w:r>
          </w:p>
        </w:tc>
        <w:tc>
          <w:tcPr>
            <w:tcW w:w="3282" w:type="dxa"/>
          </w:tcPr>
          <w:p w:rsidR="00DD689A" w:rsidRDefault="00DD689A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495BA1">
        <w:t xml:space="preserve">  старший воспитатель    </w:t>
      </w:r>
      <w:r w:rsidR="00495BA1">
        <w:softHyphen/>
      </w:r>
      <w:r w:rsidR="00495BA1">
        <w:softHyphen/>
      </w:r>
      <w:r w:rsidR="00495BA1">
        <w:softHyphen/>
      </w:r>
      <w:r w:rsidR="00495BA1">
        <w:softHyphen/>
      </w:r>
      <w:r w:rsidR="00495BA1">
        <w:softHyphen/>
      </w:r>
      <w:r w:rsidR="00495BA1">
        <w:softHyphen/>
      </w:r>
      <w:r w:rsidR="00495BA1">
        <w:softHyphen/>
        <w:t xml:space="preserve"> Горбунова Е.А.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62AD6"/>
    <w:rsid w:val="00076766"/>
    <w:rsid w:val="000912DE"/>
    <w:rsid w:val="001A312A"/>
    <w:rsid w:val="001F7C6E"/>
    <w:rsid w:val="0026121D"/>
    <w:rsid w:val="00335720"/>
    <w:rsid w:val="00353EA1"/>
    <w:rsid w:val="003613ED"/>
    <w:rsid w:val="00396C6C"/>
    <w:rsid w:val="003B4A9C"/>
    <w:rsid w:val="00495BA1"/>
    <w:rsid w:val="004975C4"/>
    <w:rsid w:val="004A22B9"/>
    <w:rsid w:val="005108F4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A919EC"/>
    <w:rsid w:val="00A93DCD"/>
    <w:rsid w:val="00BF19A6"/>
    <w:rsid w:val="00C805B5"/>
    <w:rsid w:val="00C911CB"/>
    <w:rsid w:val="00CB6A9B"/>
    <w:rsid w:val="00D90A81"/>
    <w:rsid w:val="00DD5AEB"/>
    <w:rsid w:val="00DD689A"/>
    <w:rsid w:val="00DD70EE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11</cp:revision>
  <cp:lastPrinted>2014-11-18T13:28:00Z</cp:lastPrinted>
  <dcterms:created xsi:type="dcterms:W3CDTF">2018-04-28T10:23:00Z</dcterms:created>
  <dcterms:modified xsi:type="dcterms:W3CDTF">2024-12-26T06:42:00Z</dcterms:modified>
</cp:coreProperties>
</file>