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6D" w:rsidRDefault="00F15873" w:rsidP="00DB5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Самообследование</w:t>
      </w:r>
      <w:r w:rsidR="00DB5C6D">
        <w:rPr>
          <w:rFonts w:ascii="Times New Roman" w:hAnsi="Times New Roman"/>
          <w:b/>
          <w:sz w:val="28"/>
          <w:szCs w:val="28"/>
        </w:rPr>
        <w:t xml:space="preserve"> муниципального дошкольного </w:t>
      </w:r>
    </w:p>
    <w:p w:rsidR="00DB5C6D" w:rsidRDefault="00DB5C6D" w:rsidP="00DB5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учреждения</w:t>
      </w:r>
      <w:r w:rsidR="002709DD">
        <w:rPr>
          <w:rFonts w:ascii="Times New Roman" w:hAnsi="Times New Roman"/>
          <w:b/>
          <w:sz w:val="28"/>
          <w:szCs w:val="28"/>
        </w:rPr>
        <w:t xml:space="preserve"> «Д</w:t>
      </w:r>
      <w:r>
        <w:rPr>
          <w:rFonts w:ascii="Times New Roman" w:hAnsi="Times New Roman"/>
          <w:b/>
          <w:sz w:val="28"/>
          <w:szCs w:val="28"/>
        </w:rPr>
        <w:t>етск</w:t>
      </w:r>
      <w:r w:rsidR="002709DD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сад</w:t>
      </w:r>
      <w:r w:rsidR="002709DD">
        <w:rPr>
          <w:rFonts w:ascii="Times New Roman" w:hAnsi="Times New Roman"/>
          <w:b/>
          <w:sz w:val="28"/>
          <w:szCs w:val="28"/>
        </w:rPr>
        <w:t xml:space="preserve"> № 85»</w:t>
      </w:r>
    </w:p>
    <w:p w:rsidR="00DB5C6D" w:rsidRDefault="00DB5C6D" w:rsidP="00DB5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134F9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B5C6D" w:rsidRDefault="00DB5C6D" w:rsidP="000D5A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C6D" w:rsidRPr="00A52C3B" w:rsidRDefault="00DB5C6D" w:rsidP="000D5A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2C3B">
        <w:rPr>
          <w:rFonts w:ascii="Times New Roman" w:hAnsi="Times New Roman"/>
          <w:b/>
          <w:sz w:val="28"/>
          <w:szCs w:val="28"/>
        </w:rPr>
        <w:t>1. Общие характеристики заведения</w:t>
      </w:r>
    </w:p>
    <w:p w:rsidR="000D5A32" w:rsidRPr="000D5A32" w:rsidRDefault="000D5A32" w:rsidP="000D5A3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«Детский сад  № 85»  функционирует </w:t>
      </w:r>
      <w:r>
        <w:rPr>
          <w:rFonts w:ascii="Times New Roman" w:hAnsi="Times New Roman"/>
          <w:sz w:val="24"/>
          <w:szCs w:val="24"/>
        </w:rPr>
        <w:t>с ноября 1971</w:t>
      </w:r>
      <w:r w:rsidRPr="000D5A32">
        <w:rPr>
          <w:rFonts w:ascii="Times New Roman" w:hAnsi="Times New Roman"/>
          <w:sz w:val="24"/>
          <w:szCs w:val="24"/>
        </w:rPr>
        <w:t xml:space="preserve"> года. 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Лицензия на осуществление образовательной деятельности:</w:t>
      </w:r>
      <w:r w:rsidRPr="000D5A32">
        <w:rPr>
          <w:rFonts w:ascii="Times New Roman" w:hAnsi="Times New Roman"/>
          <w:sz w:val="24"/>
          <w:szCs w:val="24"/>
        </w:rPr>
        <w:t xml:space="preserve"> серия 76ЛО2 № 0000731 от 23.12.2015 г. до 28.03.2014г. (бессрочно)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Свидетельство об аккредитации</w:t>
      </w:r>
      <w:r w:rsidRPr="000D5A32">
        <w:rPr>
          <w:rFonts w:ascii="Times New Roman" w:hAnsi="Times New Roman"/>
          <w:sz w:val="24"/>
          <w:szCs w:val="24"/>
        </w:rPr>
        <w:t xml:space="preserve"> АА 184667 от 19.03.2008г</w:t>
      </w:r>
      <w:proofErr w:type="gramStart"/>
      <w:r w:rsidRPr="000D5A32">
        <w:rPr>
          <w:rFonts w:ascii="Times New Roman" w:hAnsi="Times New Roman"/>
          <w:sz w:val="24"/>
          <w:szCs w:val="24"/>
        </w:rPr>
        <w:t>.(</w:t>
      </w:r>
      <w:proofErr w:type="gramEnd"/>
      <w:r w:rsidRPr="000D5A32">
        <w:rPr>
          <w:rFonts w:ascii="Times New Roman" w:hAnsi="Times New Roman"/>
          <w:sz w:val="24"/>
          <w:szCs w:val="24"/>
        </w:rPr>
        <w:t>бессрочно).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Лицензия на медицинскую деятельность</w:t>
      </w:r>
      <w:r w:rsidRPr="000D5A32">
        <w:rPr>
          <w:rFonts w:ascii="Times New Roman" w:hAnsi="Times New Roman"/>
          <w:sz w:val="24"/>
          <w:szCs w:val="24"/>
        </w:rPr>
        <w:t xml:space="preserve"> № ЛО-76-01-001802 от 28.12.2015 года (бессрочно).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Юридический адрес</w:t>
      </w:r>
      <w:r w:rsidRPr="000D5A32">
        <w:rPr>
          <w:rFonts w:ascii="Times New Roman" w:hAnsi="Times New Roman"/>
          <w:sz w:val="24"/>
          <w:szCs w:val="24"/>
        </w:rPr>
        <w:t>: 150020, город Ярославль, улица Алмазная, д.3-б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5A32">
        <w:rPr>
          <w:rFonts w:ascii="Times New Roman" w:hAnsi="Times New Roman"/>
          <w:b/>
          <w:sz w:val="24"/>
          <w:szCs w:val="24"/>
        </w:rPr>
        <w:t>Фактический адрес</w:t>
      </w:r>
      <w:r w:rsidRPr="000D5A32">
        <w:rPr>
          <w:rFonts w:ascii="Times New Roman" w:hAnsi="Times New Roman"/>
          <w:sz w:val="24"/>
          <w:szCs w:val="24"/>
        </w:rPr>
        <w:t xml:space="preserve">, </w:t>
      </w:r>
      <w:r w:rsidRPr="000D5A32">
        <w:rPr>
          <w:rFonts w:ascii="Times New Roman" w:hAnsi="Times New Roman"/>
          <w:b/>
          <w:sz w:val="24"/>
          <w:szCs w:val="24"/>
        </w:rPr>
        <w:t>телефон, факс:</w:t>
      </w:r>
      <w:r w:rsidRPr="000D5A32">
        <w:rPr>
          <w:rFonts w:ascii="Times New Roman" w:hAnsi="Times New Roman"/>
          <w:sz w:val="24"/>
          <w:szCs w:val="24"/>
        </w:rPr>
        <w:t xml:space="preserve">  150020,  г. Ярославль, ул. Алмазная,   д.3-б,  телефон (факс): + 7 (4852)24-03-29; </w:t>
      </w:r>
      <w:proofErr w:type="gramEnd"/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P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Сайт:</w:t>
      </w:r>
      <w:r w:rsidRPr="000D5A32">
        <w:rPr>
          <w:rFonts w:ascii="Times New Roman" w:hAnsi="Times New Roman"/>
          <w:sz w:val="24"/>
          <w:szCs w:val="24"/>
        </w:rPr>
        <w:t xml:space="preserve">   http://mdou85.edu.yar.ru</w:t>
      </w: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Учредитель</w:t>
      </w:r>
      <w:r w:rsidRPr="000D5A32">
        <w:rPr>
          <w:rFonts w:ascii="Times New Roman" w:hAnsi="Times New Roman"/>
          <w:sz w:val="24"/>
          <w:szCs w:val="24"/>
        </w:rPr>
        <w:t xml:space="preserve">: </w:t>
      </w:r>
      <w:r w:rsidRPr="000D5A3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5A32">
        <w:rPr>
          <w:rFonts w:ascii="Times New Roman" w:hAnsi="Times New Roman"/>
          <w:sz w:val="24"/>
          <w:szCs w:val="24"/>
        </w:rPr>
        <w:t>Департамент  образования мэрии города Ярославля.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Сведения об администрации детского сада</w:t>
      </w:r>
      <w:r w:rsidRPr="000D5A32">
        <w:rPr>
          <w:rFonts w:ascii="Times New Roman" w:hAnsi="Times New Roman"/>
          <w:sz w:val="24"/>
          <w:szCs w:val="24"/>
        </w:rPr>
        <w:t xml:space="preserve">: 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Заведующий  ДОУ:</w:t>
      </w:r>
      <w:r w:rsidRPr="000D5A32">
        <w:rPr>
          <w:rFonts w:ascii="Times New Roman" w:hAnsi="Times New Roman"/>
          <w:sz w:val="24"/>
          <w:szCs w:val="24"/>
        </w:rPr>
        <w:t xml:space="preserve"> Пепина Ирина Львовна,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D5A32">
        <w:rPr>
          <w:rFonts w:ascii="Times New Roman" w:hAnsi="Times New Roman"/>
          <w:sz w:val="24"/>
          <w:szCs w:val="24"/>
        </w:rPr>
        <w:t>ысшая квалификационная категория по должности «руководитель»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Ст. воспитатель:</w:t>
      </w:r>
      <w:r w:rsidRPr="000D5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A32">
        <w:rPr>
          <w:rFonts w:ascii="Times New Roman" w:hAnsi="Times New Roman"/>
          <w:sz w:val="24"/>
          <w:szCs w:val="24"/>
        </w:rPr>
        <w:t>Задворнова</w:t>
      </w:r>
      <w:proofErr w:type="spellEnd"/>
      <w:r w:rsidRPr="000D5A32">
        <w:rPr>
          <w:rFonts w:ascii="Times New Roman" w:hAnsi="Times New Roman"/>
          <w:sz w:val="24"/>
          <w:szCs w:val="24"/>
        </w:rPr>
        <w:t xml:space="preserve"> Елена Анатольевна, первая  квалификационная категория по должности «старший воспитатель»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Главный бухгалтер:</w:t>
      </w:r>
      <w:r w:rsidRPr="000D5A32">
        <w:rPr>
          <w:rFonts w:ascii="Times New Roman" w:hAnsi="Times New Roman"/>
          <w:sz w:val="24"/>
          <w:szCs w:val="24"/>
        </w:rPr>
        <w:t xml:space="preserve"> Спиридонова Елена Владимировна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Бухгалтер:</w:t>
      </w:r>
      <w:r w:rsidRPr="000D5A32">
        <w:rPr>
          <w:rFonts w:ascii="Times New Roman" w:hAnsi="Times New Roman"/>
          <w:sz w:val="24"/>
          <w:szCs w:val="24"/>
        </w:rPr>
        <w:t xml:space="preserve"> Ваганова Татьяна Викторовна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Завхоз:</w:t>
      </w:r>
      <w:r w:rsidRPr="000D5A3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Красоткина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</w:t>
      </w:r>
      <w:r w:rsidRPr="000D5A32">
        <w:rPr>
          <w:rFonts w:ascii="Times New Roman" w:hAnsi="Times New Roman"/>
          <w:sz w:val="24"/>
          <w:szCs w:val="24"/>
        </w:rPr>
        <w:t xml:space="preserve"> 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Старшая медицинская сестра:</w:t>
      </w:r>
      <w:r w:rsidRPr="000D5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A32">
        <w:rPr>
          <w:rFonts w:ascii="Times New Roman" w:hAnsi="Times New Roman"/>
          <w:sz w:val="24"/>
          <w:szCs w:val="24"/>
        </w:rPr>
        <w:t>Демерцова</w:t>
      </w:r>
      <w:proofErr w:type="spellEnd"/>
      <w:r w:rsidRPr="000D5A32">
        <w:rPr>
          <w:rFonts w:ascii="Times New Roman" w:hAnsi="Times New Roman"/>
          <w:sz w:val="24"/>
          <w:szCs w:val="24"/>
        </w:rPr>
        <w:t xml:space="preserve"> Нинель Евгеньевна, </w:t>
      </w:r>
      <w:r w:rsidR="00762F65">
        <w:rPr>
          <w:rFonts w:ascii="Times New Roman" w:hAnsi="Times New Roman"/>
          <w:sz w:val="24"/>
          <w:szCs w:val="24"/>
        </w:rPr>
        <w:t>высшая</w:t>
      </w:r>
      <w:r w:rsidRPr="000D5A32">
        <w:rPr>
          <w:rFonts w:ascii="Times New Roman" w:hAnsi="Times New Roman"/>
          <w:sz w:val="24"/>
          <w:szCs w:val="24"/>
        </w:rPr>
        <w:t xml:space="preserve"> квалификационная категория по должности «медицинская сестра»</w:t>
      </w:r>
    </w:p>
    <w:p w:rsidR="009B664C" w:rsidRPr="000D5A32" w:rsidRDefault="009B664C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A32" w:rsidRPr="000D5A32" w:rsidRDefault="000D5A32" w:rsidP="000D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Режим функционирования ДОУ</w:t>
      </w:r>
      <w:r w:rsidRPr="000D5A32">
        <w:rPr>
          <w:rFonts w:ascii="Times New Roman" w:hAnsi="Times New Roman"/>
          <w:sz w:val="24"/>
          <w:szCs w:val="24"/>
        </w:rPr>
        <w:t xml:space="preserve">  регламентирован Уставом ДОУ и  Правилами внутреннего трудового распорядка ДОУ.</w:t>
      </w:r>
    </w:p>
    <w:p w:rsidR="000D5A32" w:rsidRPr="000D5A32" w:rsidRDefault="000D5A32" w:rsidP="000D5A32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Режим работы:</w:t>
      </w:r>
      <w:r w:rsidRPr="000D5A32">
        <w:rPr>
          <w:rFonts w:ascii="Times New Roman" w:hAnsi="Times New Roman"/>
          <w:sz w:val="24"/>
          <w:szCs w:val="24"/>
        </w:rPr>
        <w:t xml:space="preserve"> 12-ти  часовое  пребывание  детей  в  детском  саду, с 7.00 до 19.00 часов. </w:t>
      </w:r>
    </w:p>
    <w:p w:rsidR="000D5A32" w:rsidRPr="000D5A32" w:rsidRDefault="000D5A32" w:rsidP="000D5A32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D5A32">
        <w:rPr>
          <w:rFonts w:ascii="Times New Roman" w:hAnsi="Times New Roman"/>
          <w:b/>
          <w:sz w:val="24"/>
          <w:szCs w:val="24"/>
        </w:rPr>
        <w:t>Выходные:</w:t>
      </w:r>
      <w:r w:rsidRPr="000D5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воскресенье, праздничные дни</w:t>
      </w:r>
    </w:p>
    <w:p w:rsidR="00A52C3B" w:rsidRDefault="00A52C3B" w:rsidP="00C77D1E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77D1E" w:rsidRPr="00C77D1E" w:rsidRDefault="00C77D1E" w:rsidP="00C77D1E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85 </w:t>
      </w:r>
      <w:r w:rsidRPr="00C77D1E">
        <w:rPr>
          <w:rFonts w:ascii="Times New Roman" w:hAnsi="Times New Roman"/>
          <w:sz w:val="24"/>
          <w:szCs w:val="24"/>
        </w:rPr>
        <w:t xml:space="preserve">расположен внутри микрорайона поселка Завода - 50, в зелёной зоне. Здание двухэтажное, однокорпусное, имеет все виды благоустройства: водопровод, канализацию, центральное отопление. </w:t>
      </w:r>
    </w:p>
    <w:p w:rsidR="009A2CE2" w:rsidRDefault="00A52C3B" w:rsidP="00850A5B">
      <w:pPr>
        <w:spacing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77D1E" w:rsidRPr="00C77D1E">
        <w:rPr>
          <w:rFonts w:ascii="Times New Roman" w:hAnsi="Times New Roman"/>
          <w:sz w:val="24"/>
          <w:szCs w:val="24"/>
        </w:rPr>
        <w:t xml:space="preserve">Территория </w:t>
      </w:r>
      <w:r w:rsidR="00850A5B">
        <w:rPr>
          <w:rFonts w:ascii="Times New Roman" w:hAnsi="Times New Roman"/>
          <w:sz w:val="24"/>
          <w:szCs w:val="24"/>
        </w:rPr>
        <w:t xml:space="preserve">огорожена забором, </w:t>
      </w:r>
      <w:r w:rsidR="00C77D1E" w:rsidRPr="00C77D1E">
        <w:rPr>
          <w:rFonts w:ascii="Times New Roman" w:hAnsi="Times New Roman"/>
          <w:sz w:val="24"/>
          <w:szCs w:val="24"/>
        </w:rPr>
        <w:t xml:space="preserve">хорошо благоустроена. Имеется большое количество зелёных насаждений, разнообразные породы деревьев; разбиты цветники, газоны, зеленые лужайки. </w:t>
      </w:r>
      <w:r w:rsidR="00850A5B" w:rsidRPr="00C27E61">
        <w:rPr>
          <w:rFonts w:ascii="Times New Roman" w:eastAsia="Calibri" w:hAnsi="Times New Roman"/>
          <w:sz w:val="24"/>
          <w:szCs w:val="28"/>
        </w:rPr>
        <w:t xml:space="preserve">Каждая возрастная группа имеет участок для организации и проведения прогулок, оборудованный прогулочными верандами малыми архитектурными формами для организации и проведения сюжетно-ролевых игр, песочницами и спортивными снарядами. </w:t>
      </w:r>
      <w:r w:rsidR="0020263E">
        <w:rPr>
          <w:rFonts w:ascii="Times New Roman" w:eastAsia="Calibri" w:hAnsi="Times New Roman"/>
          <w:sz w:val="24"/>
          <w:szCs w:val="28"/>
        </w:rPr>
        <w:t>Имеется спортивная  площадка, оснащенная всем необходимым оборудованием.</w:t>
      </w:r>
      <w:r w:rsidR="009A2CE2">
        <w:rPr>
          <w:rFonts w:ascii="Times New Roman" w:eastAsia="Calibri" w:hAnsi="Times New Roman"/>
          <w:sz w:val="24"/>
          <w:szCs w:val="28"/>
        </w:rPr>
        <w:t xml:space="preserve"> Для ознакомления воспитанников с явлениями </w:t>
      </w:r>
      <w:proofErr w:type="spellStart"/>
      <w:r w:rsidR="009A2CE2">
        <w:rPr>
          <w:rFonts w:ascii="Times New Roman" w:eastAsia="Calibri" w:hAnsi="Times New Roman"/>
          <w:sz w:val="24"/>
          <w:szCs w:val="28"/>
        </w:rPr>
        <w:t>природы</w:t>
      </w:r>
      <w:r w:rsidR="000944DF">
        <w:rPr>
          <w:rFonts w:ascii="Times New Roman" w:eastAsia="Calibri" w:hAnsi="Times New Roman"/>
          <w:sz w:val="24"/>
          <w:szCs w:val="28"/>
        </w:rPr>
        <w:t>и</w:t>
      </w:r>
      <w:proofErr w:type="spellEnd"/>
      <w:r w:rsidR="000944DF">
        <w:rPr>
          <w:rFonts w:ascii="Times New Roman" w:eastAsia="Calibri" w:hAnsi="Times New Roman"/>
          <w:sz w:val="24"/>
          <w:szCs w:val="28"/>
        </w:rPr>
        <w:t xml:space="preserve"> особенностями выращивания растений</w:t>
      </w:r>
      <w:r w:rsidR="009A2CE2">
        <w:rPr>
          <w:rFonts w:ascii="Times New Roman" w:eastAsia="Calibri" w:hAnsi="Times New Roman"/>
          <w:sz w:val="24"/>
          <w:szCs w:val="28"/>
        </w:rPr>
        <w:t xml:space="preserve"> в 2019 году приоб</w:t>
      </w:r>
      <w:r w:rsidR="000944DF">
        <w:rPr>
          <w:rFonts w:ascii="Times New Roman" w:eastAsia="Calibri" w:hAnsi="Times New Roman"/>
          <w:sz w:val="24"/>
          <w:szCs w:val="28"/>
        </w:rPr>
        <w:t>р</w:t>
      </w:r>
      <w:r w:rsidR="009A2CE2">
        <w:rPr>
          <w:rFonts w:ascii="Times New Roman" w:eastAsia="Calibri" w:hAnsi="Times New Roman"/>
          <w:sz w:val="24"/>
          <w:szCs w:val="28"/>
        </w:rPr>
        <w:t xml:space="preserve">етены: </w:t>
      </w:r>
      <w:r w:rsidR="000944DF">
        <w:rPr>
          <w:rFonts w:ascii="Times New Roman" w:eastAsia="Calibri" w:hAnsi="Times New Roman"/>
          <w:sz w:val="24"/>
          <w:szCs w:val="28"/>
        </w:rPr>
        <w:t>метеоплощадка, теплица.</w:t>
      </w:r>
    </w:p>
    <w:p w:rsidR="00DB5C6D" w:rsidRPr="00A420EC" w:rsidRDefault="00850A5B" w:rsidP="00A52C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E61">
        <w:rPr>
          <w:rFonts w:ascii="Times New Roman" w:eastAsia="Calibri" w:hAnsi="Times New Roman"/>
          <w:sz w:val="24"/>
          <w:szCs w:val="28"/>
        </w:rPr>
        <w:t xml:space="preserve">        </w:t>
      </w:r>
      <w:r w:rsidR="00DB5C6D" w:rsidRPr="00A420EC">
        <w:rPr>
          <w:rFonts w:ascii="Times New Roman" w:hAnsi="Times New Roman"/>
          <w:sz w:val="24"/>
          <w:szCs w:val="24"/>
        </w:rPr>
        <w:t xml:space="preserve">В детском саду </w:t>
      </w:r>
      <w:r w:rsidR="00DB5C6D">
        <w:rPr>
          <w:rFonts w:ascii="Times New Roman" w:hAnsi="Times New Roman"/>
          <w:sz w:val="24"/>
          <w:szCs w:val="24"/>
        </w:rPr>
        <w:t>в 201</w:t>
      </w:r>
      <w:r w:rsidR="00FD5A36">
        <w:rPr>
          <w:rFonts w:ascii="Times New Roman" w:hAnsi="Times New Roman"/>
          <w:sz w:val="24"/>
          <w:szCs w:val="24"/>
        </w:rPr>
        <w:t>9-2020</w:t>
      </w:r>
      <w:r w:rsidR="00C77D1E">
        <w:rPr>
          <w:rFonts w:ascii="Times New Roman" w:hAnsi="Times New Roman"/>
          <w:sz w:val="24"/>
          <w:szCs w:val="24"/>
        </w:rPr>
        <w:t xml:space="preserve"> </w:t>
      </w:r>
      <w:r w:rsidR="00DB5C6D">
        <w:rPr>
          <w:rFonts w:ascii="Times New Roman" w:hAnsi="Times New Roman"/>
          <w:sz w:val="24"/>
          <w:szCs w:val="24"/>
        </w:rPr>
        <w:t xml:space="preserve">году </w:t>
      </w:r>
      <w:r w:rsidR="00C77D1E">
        <w:rPr>
          <w:rFonts w:ascii="Times New Roman" w:hAnsi="Times New Roman"/>
          <w:sz w:val="24"/>
          <w:szCs w:val="24"/>
        </w:rPr>
        <w:t>функционирует 6</w:t>
      </w:r>
      <w:r w:rsidR="00DB5C6D" w:rsidRPr="00A420EC">
        <w:rPr>
          <w:rFonts w:ascii="Times New Roman" w:hAnsi="Times New Roman"/>
          <w:sz w:val="24"/>
          <w:szCs w:val="24"/>
        </w:rPr>
        <w:t xml:space="preserve"> групп:</w:t>
      </w:r>
    </w:p>
    <w:p w:rsidR="00DB5C6D" w:rsidRPr="00A420EC" w:rsidRDefault="00FD5A36" w:rsidP="00293A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</w:t>
      </w:r>
      <w:r w:rsidR="00DB5C6D" w:rsidRPr="00A420EC">
        <w:rPr>
          <w:rFonts w:ascii="Times New Roman" w:hAnsi="Times New Roman"/>
          <w:sz w:val="24"/>
          <w:szCs w:val="24"/>
        </w:rPr>
        <w:t xml:space="preserve"> для детей раннего возраста;</w:t>
      </w:r>
    </w:p>
    <w:p w:rsidR="00DB5C6D" w:rsidRDefault="00FD5A36" w:rsidP="00293A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5C6D" w:rsidRPr="00A420EC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для детей дошкольного возраста;</w:t>
      </w:r>
    </w:p>
    <w:p w:rsidR="00FD5A36" w:rsidRDefault="00FD5A36" w:rsidP="00FD5A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103"/>
        <w:gridCol w:w="1355"/>
        <w:gridCol w:w="1418"/>
        <w:gridCol w:w="1701"/>
        <w:gridCol w:w="2268"/>
      </w:tblGrid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55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418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701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 xml:space="preserve">Количество детей </w:t>
            </w: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268" w:type="dxa"/>
          </w:tcPr>
          <w:p w:rsidR="00DB5C6D" w:rsidRPr="00A420EC" w:rsidRDefault="00DB5C6D" w:rsidP="00651A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Направленность  группы</w:t>
            </w:r>
          </w:p>
        </w:tc>
      </w:tr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355" w:type="dxa"/>
          </w:tcPr>
          <w:p w:rsidR="00DB5C6D" w:rsidRPr="00A420EC" w:rsidRDefault="00C639E5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C6D" w:rsidRPr="00A420EC">
              <w:rPr>
                <w:rFonts w:ascii="Times New Roman" w:hAnsi="Times New Roman"/>
                <w:sz w:val="24"/>
                <w:szCs w:val="24"/>
              </w:rPr>
              <w:t xml:space="preserve"> – 3 лет</w:t>
            </w:r>
          </w:p>
        </w:tc>
        <w:tc>
          <w:tcPr>
            <w:tcW w:w="1418" w:type="dxa"/>
          </w:tcPr>
          <w:p w:rsidR="00DB5C6D" w:rsidRPr="00A420EC" w:rsidRDefault="00FD5A36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5C6D" w:rsidRPr="00A420EC" w:rsidRDefault="00FD5A36" w:rsidP="00FD5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55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3 – 4 лет</w:t>
            </w:r>
          </w:p>
        </w:tc>
        <w:tc>
          <w:tcPr>
            <w:tcW w:w="1418" w:type="dxa"/>
          </w:tcPr>
          <w:p w:rsidR="00DB5C6D" w:rsidRPr="00A420EC" w:rsidRDefault="00FD5A36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5C6D" w:rsidRPr="00A420EC" w:rsidRDefault="00FD5A36" w:rsidP="00FD5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55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4 - 5 лет</w:t>
            </w:r>
          </w:p>
        </w:tc>
        <w:tc>
          <w:tcPr>
            <w:tcW w:w="1418" w:type="dxa"/>
          </w:tcPr>
          <w:p w:rsidR="00DB5C6D" w:rsidRPr="00A420EC" w:rsidRDefault="00C639E5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5C6D" w:rsidRPr="00A420EC" w:rsidRDefault="00C639E5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5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55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5  - 6 лет</w:t>
            </w:r>
          </w:p>
        </w:tc>
        <w:tc>
          <w:tcPr>
            <w:tcW w:w="1418" w:type="dxa"/>
          </w:tcPr>
          <w:p w:rsidR="00DB5C6D" w:rsidRPr="00A420EC" w:rsidRDefault="00C639E5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2</w:t>
            </w:r>
            <w:r w:rsidR="00C639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B5C6D" w:rsidRPr="00A420EC" w:rsidRDefault="00C77D1E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 с ТНР</w:t>
            </w:r>
          </w:p>
        </w:tc>
      </w:tr>
      <w:tr w:rsidR="00DB5C6D" w:rsidRPr="00A420EC" w:rsidTr="00651A61">
        <w:tc>
          <w:tcPr>
            <w:tcW w:w="502" w:type="dxa"/>
          </w:tcPr>
          <w:p w:rsidR="00DB5C6D" w:rsidRPr="00A420EC" w:rsidRDefault="00DB5C6D" w:rsidP="00651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3" w:type="dxa"/>
          </w:tcPr>
          <w:p w:rsidR="00DB5C6D" w:rsidRPr="00A420EC" w:rsidRDefault="00DB5C6D" w:rsidP="0065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355" w:type="dxa"/>
          </w:tcPr>
          <w:p w:rsidR="00DB5C6D" w:rsidRPr="00A420EC" w:rsidRDefault="00DB5C6D" w:rsidP="0065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1418" w:type="dxa"/>
          </w:tcPr>
          <w:p w:rsidR="00DB5C6D" w:rsidRPr="00A420EC" w:rsidRDefault="00C639E5" w:rsidP="0065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B5C6D" w:rsidRPr="00A420EC" w:rsidRDefault="00FD5A36" w:rsidP="0065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B5C6D" w:rsidRPr="00A420EC" w:rsidRDefault="00C77D1E" w:rsidP="0065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 с ТНР</w:t>
            </w:r>
          </w:p>
        </w:tc>
      </w:tr>
    </w:tbl>
    <w:p w:rsidR="00DB5C6D" w:rsidRDefault="00DB5C6D" w:rsidP="00DB5C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C6D" w:rsidRPr="00A420EC" w:rsidRDefault="00DB5C6D" w:rsidP="00DB5C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>По наполняемости группы с</w:t>
      </w:r>
      <w:r>
        <w:rPr>
          <w:rFonts w:ascii="Times New Roman" w:hAnsi="Times New Roman"/>
          <w:color w:val="000000"/>
          <w:sz w:val="24"/>
          <w:szCs w:val="24"/>
        </w:rPr>
        <w:t xml:space="preserve">оответствуют требованиям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420EC">
        <w:rPr>
          <w:rFonts w:ascii="Times New Roman" w:hAnsi="Times New Roman"/>
          <w:color w:val="000000"/>
          <w:sz w:val="24"/>
          <w:szCs w:val="24"/>
        </w:rPr>
        <w:t>Все группы однородны по возрастному составу детей.</w:t>
      </w:r>
    </w:p>
    <w:p w:rsidR="00DB5C6D" w:rsidRDefault="00DB5C6D" w:rsidP="00DB5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EC">
        <w:rPr>
          <w:rFonts w:ascii="Times New Roman" w:hAnsi="Times New Roman"/>
          <w:sz w:val="24"/>
          <w:szCs w:val="24"/>
        </w:rPr>
        <w:t>Общее количество воспитанников в 201</w:t>
      </w:r>
      <w:r w:rsidR="00A55B0C">
        <w:rPr>
          <w:rFonts w:ascii="Times New Roman" w:hAnsi="Times New Roman"/>
          <w:sz w:val="24"/>
          <w:szCs w:val="24"/>
        </w:rPr>
        <w:t>7</w:t>
      </w:r>
      <w:r w:rsidRPr="00A42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-201</w:t>
      </w:r>
      <w:r w:rsidR="00A55B0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0EC">
        <w:rPr>
          <w:rFonts w:ascii="Times New Roman" w:hAnsi="Times New Roman"/>
          <w:sz w:val="24"/>
          <w:szCs w:val="24"/>
        </w:rPr>
        <w:t xml:space="preserve">году – </w:t>
      </w:r>
      <w:r w:rsidR="0037230D">
        <w:rPr>
          <w:rFonts w:ascii="Times New Roman" w:hAnsi="Times New Roman"/>
          <w:sz w:val="24"/>
          <w:szCs w:val="24"/>
        </w:rPr>
        <w:t>165</w:t>
      </w:r>
      <w:r w:rsidRPr="00A420EC">
        <w:rPr>
          <w:rFonts w:ascii="Times New Roman" w:hAnsi="Times New Roman"/>
          <w:sz w:val="24"/>
          <w:szCs w:val="24"/>
        </w:rPr>
        <w:t xml:space="preserve"> человек</w:t>
      </w:r>
    </w:p>
    <w:p w:rsidR="00DB5C6D" w:rsidRDefault="00DB5C6D" w:rsidP="00DB5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EC">
        <w:rPr>
          <w:rFonts w:ascii="Times New Roman" w:hAnsi="Times New Roman"/>
          <w:sz w:val="24"/>
          <w:szCs w:val="24"/>
        </w:rPr>
        <w:t>Общее количество воспитанников в 201</w:t>
      </w:r>
      <w:r w:rsidR="00A55B0C">
        <w:rPr>
          <w:rFonts w:ascii="Times New Roman" w:hAnsi="Times New Roman"/>
          <w:sz w:val="24"/>
          <w:szCs w:val="24"/>
        </w:rPr>
        <w:t>8</w:t>
      </w:r>
      <w:r w:rsidR="00C639E5">
        <w:rPr>
          <w:rFonts w:ascii="Times New Roman" w:hAnsi="Times New Roman"/>
          <w:sz w:val="24"/>
          <w:szCs w:val="24"/>
        </w:rPr>
        <w:t xml:space="preserve"> -201</w:t>
      </w:r>
      <w:r w:rsidR="00A55B0C">
        <w:rPr>
          <w:rFonts w:ascii="Times New Roman" w:hAnsi="Times New Roman"/>
          <w:sz w:val="24"/>
          <w:szCs w:val="24"/>
        </w:rPr>
        <w:t>9</w:t>
      </w:r>
      <w:r w:rsidRPr="00A420EC">
        <w:rPr>
          <w:rFonts w:ascii="Times New Roman" w:hAnsi="Times New Roman"/>
          <w:sz w:val="24"/>
          <w:szCs w:val="24"/>
        </w:rPr>
        <w:t xml:space="preserve"> году – </w:t>
      </w:r>
      <w:r w:rsidR="0037230D">
        <w:rPr>
          <w:rFonts w:ascii="Times New Roman" w:hAnsi="Times New Roman"/>
          <w:sz w:val="24"/>
          <w:szCs w:val="24"/>
        </w:rPr>
        <w:t>165</w:t>
      </w:r>
      <w:r w:rsidRPr="00A420EC">
        <w:rPr>
          <w:rFonts w:ascii="Times New Roman" w:hAnsi="Times New Roman"/>
          <w:sz w:val="24"/>
          <w:szCs w:val="24"/>
        </w:rPr>
        <w:t xml:space="preserve"> человека</w:t>
      </w:r>
    </w:p>
    <w:p w:rsidR="00DB5C6D" w:rsidRPr="00A420EC" w:rsidRDefault="00DB5C6D" w:rsidP="00DB5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0EC">
        <w:rPr>
          <w:rFonts w:ascii="Times New Roman" w:hAnsi="Times New Roman"/>
          <w:sz w:val="24"/>
          <w:szCs w:val="24"/>
        </w:rPr>
        <w:t>Общее количество воспитанников в 201</w:t>
      </w:r>
      <w:r w:rsidR="00A55B0C">
        <w:rPr>
          <w:rFonts w:ascii="Times New Roman" w:hAnsi="Times New Roman"/>
          <w:sz w:val="24"/>
          <w:szCs w:val="24"/>
        </w:rPr>
        <w:t>9 -2020</w:t>
      </w:r>
      <w:r w:rsidRPr="00A420EC">
        <w:rPr>
          <w:rFonts w:ascii="Times New Roman" w:hAnsi="Times New Roman"/>
          <w:sz w:val="24"/>
          <w:szCs w:val="24"/>
        </w:rPr>
        <w:t xml:space="preserve"> году – </w:t>
      </w:r>
      <w:r w:rsidR="0037230D">
        <w:rPr>
          <w:rFonts w:ascii="Times New Roman" w:hAnsi="Times New Roman"/>
          <w:sz w:val="24"/>
          <w:szCs w:val="24"/>
        </w:rPr>
        <w:t>16</w:t>
      </w:r>
      <w:r w:rsidR="00A55B0C">
        <w:rPr>
          <w:rFonts w:ascii="Times New Roman" w:hAnsi="Times New Roman"/>
          <w:sz w:val="24"/>
          <w:szCs w:val="24"/>
        </w:rPr>
        <w:t>4</w:t>
      </w:r>
      <w:r w:rsidRPr="004A00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20EC">
        <w:rPr>
          <w:rFonts w:ascii="Times New Roman" w:hAnsi="Times New Roman"/>
          <w:sz w:val="24"/>
          <w:szCs w:val="24"/>
        </w:rPr>
        <w:t>человека</w:t>
      </w:r>
    </w:p>
    <w:p w:rsidR="000944DF" w:rsidRDefault="000944DF" w:rsidP="00DB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2961" w:rsidRPr="000944DF" w:rsidRDefault="00A55B0C" w:rsidP="0009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2C3B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DB5C6D" w:rsidRPr="00A52C3B">
        <w:rPr>
          <w:rFonts w:ascii="Times New Roman" w:hAnsi="Times New Roman"/>
          <w:b/>
          <w:color w:val="000000"/>
          <w:sz w:val="24"/>
          <w:szCs w:val="24"/>
        </w:rPr>
        <w:t>правление в детском саду</w:t>
      </w:r>
      <w:r w:rsidR="00DB5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C6D" w:rsidRPr="00CE4C52">
        <w:rPr>
          <w:rFonts w:ascii="Times New Roman" w:hAnsi="Times New Roman"/>
          <w:color w:val="000000"/>
          <w:sz w:val="24"/>
          <w:szCs w:val="24"/>
        </w:rPr>
        <w:t>осуществляет заведующ</w:t>
      </w:r>
      <w:r w:rsidR="00DB5C6D">
        <w:rPr>
          <w:rFonts w:ascii="Times New Roman" w:hAnsi="Times New Roman"/>
          <w:color w:val="000000"/>
          <w:sz w:val="24"/>
          <w:szCs w:val="24"/>
        </w:rPr>
        <w:t>ий</w:t>
      </w:r>
      <w:r w:rsidR="00DB5C6D" w:rsidRPr="00CE4C52">
        <w:rPr>
          <w:rFonts w:ascii="Times New Roman" w:hAnsi="Times New Roman"/>
          <w:color w:val="000000"/>
          <w:sz w:val="24"/>
          <w:szCs w:val="24"/>
        </w:rPr>
        <w:t xml:space="preserve"> совместно с</w:t>
      </w:r>
      <w:r w:rsidR="00DB5C6D">
        <w:rPr>
          <w:rFonts w:ascii="Times New Roman" w:hAnsi="Times New Roman"/>
          <w:color w:val="000000"/>
          <w:sz w:val="24"/>
          <w:szCs w:val="24"/>
        </w:rPr>
        <w:t xml:space="preserve"> коллегиальными органами управления</w:t>
      </w:r>
      <w:r>
        <w:rPr>
          <w:rFonts w:ascii="Times New Roman" w:hAnsi="Times New Roman"/>
          <w:color w:val="000000"/>
          <w:sz w:val="24"/>
          <w:szCs w:val="24"/>
        </w:rPr>
        <w:t>: общим</w:t>
      </w:r>
      <w:r w:rsidR="00DB5C6D" w:rsidRPr="00407C4F">
        <w:rPr>
          <w:rFonts w:ascii="Times New Roman" w:hAnsi="Times New Roman"/>
          <w:color w:val="000000"/>
          <w:sz w:val="24"/>
          <w:szCs w:val="24"/>
        </w:rPr>
        <w:t xml:space="preserve"> собрание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DB5C6D" w:rsidRPr="00407C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работников, педагогическим</w:t>
      </w:r>
      <w:r w:rsidR="00DB5C6D" w:rsidRPr="00407C4F">
        <w:rPr>
          <w:rFonts w:ascii="Times New Roman" w:hAnsi="Times New Roman"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DB5C6D" w:rsidRPr="00407C4F">
        <w:rPr>
          <w:rFonts w:ascii="Times New Roman" w:hAnsi="Times New Roman"/>
          <w:color w:val="000000"/>
          <w:sz w:val="24"/>
          <w:szCs w:val="24"/>
        </w:rPr>
        <w:t>, совет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DB5C6D" w:rsidRPr="00407C4F">
        <w:rPr>
          <w:rFonts w:ascii="Times New Roman" w:hAnsi="Times New Roman"/>
          <w:color w:val="000000"/>
          <w:sz w:val="24"/>
          <w:szCs w:val="24"/>
        </w:rPr>
        <w:t xml:space="preserve"> родителей (законных представителей) воспитанников.</w:t>
      </w:r>
      <w:r w:rsidR="00DB5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C6D" w:rsidRPr="000944DF">
        <w:rPr>
          <w:rFonts w:ascii="Times New Roman" w:hAnsi="Times New Roman"/>
          <w:color w:val="000000"/>
          <w:sz w:val="24"/>
          <w:szCs w:val="24"/>
        </w:rPr>
        <w:t>Обеспечивается гласность и открытость в работе детского сада.</w:t>
      </w:r>
    </w:p>
    <w:p w:rsidR="00972961" w:rsidRPr="0007143B" w:rsidRDefault="00972961" w:rsidP="00972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143B">
        <w:rPr>
          <w:rFonts w:ascii="Times New Roman" w:hAnsi="Times New Roman"/>
          <w:b/>
          <w:sz w:val="24"/>
          <w:szCs w:val="24"/>
        </w:rPr>
        <w:t>Приоритетной целью</w:t>
      </w:r>
      <w:r w:rsidRPr="0007143B">
        <w:rPr>
          <w:rFonts w:ascii="Times New Roman" w:hAnsi="Times New Roman"/>
          <w:sz w:val="24"/>
          <w:szCs w:val="24"/>
        </w:rPr>
        <w:t xml:space="preserve"> управленческой деятельности является  совершенствование</w:t>
      </w:r>
      <w:r w:rsidR="00A55B0C">
        <w:rPr>
          <w:rFonts w:ascii="Times New Roman" w:hAnsi="Times New Roman"/>
          <w:sz w:val="24"/>
          <w:szCs w:val="24"/>
        </w:rPr>
        <w:t xml:space="preserve"> безопасного</w:t>
      </w:r>
      <w:r w:rsidRPr="0007143B">
        <w:rPr>
          <w:rFonts w:ascii="Times New Roman" w:hAnsi="Times New Roman"/>
          <w:sz w:val="24"/>
          <w:szCs w:val="24"/>
        </w:rPr>
        <w:t xml:space="preserve"> образовательного пространства  учреждения, обеспечивающего условия для развития духовности личности, познания культуры и традиций своего народа, осознания ценности  собственного здоровья, познания, формирование </w:t>
      </w:r>
      <w:r>
        <w:rPr>
          <w:rFonts w:ascii="Times New Roman" w:hAnsi="Times New Roman"/>
          <w:sz w:val="24"/>
          <w:szCs w:val="24"/>
        </w:rPr>
        <w:t xml:space="preserve">мотивационной </w:t>
      </w:r>
      <w:r w:rsidRPr="0007143B">
        <w:rPr>
          <w:rFonts w:ascii="Times New Roman" w:hAnsi="Times New Roman"/>
          <w:sz w:val="24"/>
          <w:szCs w:val="24"/>
        </w:rPr>
        <w:t>готовности к школьному обучению.</w:t>
      </w:r>
    </w:p>
    <w:p w:rsidR="00972961" w:rsidRPr="0007143B" w:rsidRDefault="00972961" w:rsidP="009729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143B">
        <w:rPr>
          <w:rFonts w:ascii="Times New Roman" w:hAnsi="Times New Roman"/>
          <w:sz w:val="24"/>
          <w:szCs w:val="24"/>
        </w:rPr>
        <w:t xml:space="preserve">        Основными задачами для достижения поставленной цели </w:t>
      </w:r>
      <w:r>
        <w:rPr>
          <w:rFonts w:ascii="Times New Roman" w:hAnsi="Times New Roman"/>
          <w:sz w:val="24"/>
          <w:szCs w:val="24"/>
        </w:rPr>
        <w:t>являются</w:t>
      </w:r>
      <w:r w:rsidRPr="0007143B">
        <w:rPr>
          <w:rFonts w:ascii="Times New Roman" w:hAnsi="Times New Roman"/>
          <w:sz w:val="24"/>
          <w:szCs w:val="24"/>
        </w:rPr>
        <w:t>:</w:t>
      </w:r>
    </w:p>
    <w:p w:rsidR="00972961" w:rsidRPr="0007143B" w:rsidRDefault="00972961" w:rsidP="00293A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43B">
        <w:rPr>
          <w:rFonts w:ascii="Times New Roman" w:hAnsi="Times New Roman"/>
          <w:sz w:val="24"/>
          <w:szCs w:val="24"/>
        </w:rPr>
        <w:t xml:space="preserve">обеспечение конкурентоспособности учреждения в условиях рынка образовательных услуг за счёт эффективной реализации вариативных </w:t>
      </w:r>
      <w:r>
        <w:rPr>
          <w:rFonts w:ascii="Times New Roman" w:hAnsi="Times New Roman"/>
          <w:sz w:val="24"/>
          <w:szCs w:val="24"/>
        </w:rPr>
        <w:t xml:space="preserve">инновационных </w:t>
      </w:r>
      <w:r w:rsidRPr="0007143B">
        <w:rPr>
          <w:rFonts w:ascii="Times New Roman" w:hAnsi="Times New Roman"/>
          <w:sz w:val="24"/>
          <w:szCs w:val="24"/>
        </w:rPr>
        <w:t>образовательных програм</w:t>
      </w:r>
      <w:r w:rsidR="00F346DB">
        <w:rPr>
          <w:rFonts w:ascii="Times New Roman" w:hAnsi="Times New Roman"/>
          <w:sz w:val="24"/>
          <w:szCs w:val="24"/>
        </w:rPr>
        <w:t>м и технологи</w:t>
      </w:r>
      <w:r w:rsidRPr="0007143B">
        <w:rPr>
          <w:rFonts w:ascii="Times New Roman" w:hAnsi="Times New Roman"/>
          <w:sz w:val="24"/>
          <w:szCs w:val="24"/>
        </w:rPr>
        <w:t>;</w:t>
      </w:r>
    </w:p>
    <w:p w:rsidR="00972961" w:rsidRPr="0007143B" w:rsidRDefault="00972961" w:rsidP="00293A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43B">
        <w:rPr>
          <w:rFonts w:ascii="Times New Roman" w:hAnsi="Times New Roman"/>
          <w:sz w:val="24"/>
          <w:szCs w:val="24"/>
        </w:rPr>
        <w:t xml:space="preserve">мотивация педагогического коллектива (материальное и моральное) на инновационные процессы в детском саду через вовлечение в </w:t>
      </w:r>
      <w:r w:rsidR="00F346DB">
        <w:rPr>
          <w:rFonts w:ascii="Times New Roman" w:hAnsi="Times New Roman"/>
          <w:sz w:val="24"/>
          <w:szCs w:val="24"/>
        </w:rPr>
        <w:t xml:space="preserve">работу творческих групп, участие </w:t>
      </w:r>
      <w:proofErr w:type="gramStart"/>
      <w:r w:rsidR="00F346DB">
        <w:rPr>
          <w:rFonts w:ascii="Times New Roman" w:hAnsi="Times New Roman"/>
          <w:sz w:val="24"/>
          <w:szCs w:val="24"/>
        </w:rPr>
        <w:t>с</w:t>
      </w:r>
      <w:proofErr w:type="gramEnd"/>
      <w:r w:rsidR="00F346DB">
        <w:rPr>
          <w:rFonts w:ascii="Times New Roman" w:hAnsi="Times New Roman"/>
          <w:sz w:val="24"/>
          <w:szCs w:val="24"/>
        </w:rPr>
        <w:t xml:space="preserve"> социально-значимых проектах.</w:t>
      </w:r>
    </w:p>
    <w:p w:rsidR="00972961" w:rsidRDefault="00972961" w:rsidP="00293A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43B">
        <w:rPr>
          <w:rFonts w:ascii="Times New Roman" w:hAnsi="Times New Roman"/>
          <w:sz w:val="24"/>
          <w:szCs w:val="24"/>
        </w:rPr>
        <w:t>привлечение родителей</w:t>
      </w:r>
      <w:r w:rsidR="00F34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 представителей)</w:t>
      </w:r>
      <w:r w:rsidRPr="0007143B">
        <w:rPr>
          <w:rFonts w:ascii="Times New Roman" w:hAnsi="Times New Roman"/>
          <w:sz w:val="24"/>
          <w:szCs w:val="24"/>
        </w:rPr>
        <w:t xml:space="preserve"> к сотрудничеству </w:t>
      </w:r>
      <w:r w:rsidR="00F346DB">
        <w:rPr>
          <w:rFonts w:ascii="Times New Roman" w:hAnsi="Times New Roman"/>
          <w:sz w:val="24"/>
          <w:szCs w:val="24"/>
        </w:rPr>
        <w:t xml:space="preserve">при </w:t>
      </w:r>
      <w:r w:rsidR="000944DF">
        <w:rPr>
          <w:rFonts w:ascii="Times New Roman" w:hAnsi="Times New Roman"/>
          <w:sz w:val="24"/>
          <w:szCs w:val="24"/>
        </w:rPr>
        <w:t>реализации</w:t>
      </w:r>
      <w:r w:rsidRPr="0007143B">
        <w:rPr>
          <w:rFonts w:ascii="Times New Roman" w:hAnsi="Times New Roman"/>
          <w:sz w:val="24"/>
          <w:szCs w:val="24"/>
        </w:rPr>
        <w:t xml:space="preserve"> индивидуальных траекторий  развития детей.</w:t>
      </w:r>
    </w:p>
    <w:p w:rsidR="00377D28" w:rsidRDefault="00377D28" w:rsidP="0037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D28" w:rsidRDefault="00377D28" w:rsidP="0037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D28" w:rsidRDefault="00377D28" w:rsidP="0037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D28" w:rsidRDefault="00377D28" w:rsidP="0037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D28" w:rsidRDefault="00377D28" w:rsidP="0037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657FA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Кадровое обеспечение </w:t>
      </w:r>
    </w:p>
    <w:p w:rsidR="00377D28" w:rsidRPr="00C23155" w:rsidRDefault="005D265E" w:rsidP="00377D2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tgtFrame="_blank" w:history="1">
        <w:r w:rsidR="00377D28" w:rsidRPr="00C23155">
          <w:rPr>
            <w:rFonts w:ascii="Verdana" w:hAnsi="Verdana"/>
            <w:b/>
            <w:bCs/>
            <w:color w:val="6C90C0"/>
            <w:sz w:val="20"/>
            <w:szCs w:val="20"/>
            <w:u w:val="single"/>
          </w:rPr>
          <w:t> </w:t>
        </w:r>
      </w:hyperlink>
      <w:hyperlink r:id="rId10" w:tgtFrame="_blank" w:history="1">
        <w:r w:rsidR="00377D28" w:rsidRPr="00C23155">
          <w:rPr>
            <w:rFonts w:ascii="Times New Roman" w:hAnsi="Times New Roman"/>
            <w:color w:val="000000"/>
            <w:sz w:val="24"/>
            <w:szCs w:val="24"/>
          </w:rPr>
          <w:t>Персональный состав педагогов </w:t>
        </w:r>
      </w:hyperlink>
      <w:hyperlink r:id="rId11" w:tgtFrame="_blank" w:history="1">
        <w:r w:rsidR="00377D28" w:rsidRPr="00C23155">
          <w:rPr>
            <w:rFonts w:ascii="Times New Roman" w:hAnsi="Times New Roman"/>
            <w:color w:val="000000"/>
            <w:sz w:val="24"/>
            <w:szCs w:val="24"/>
          </w:rPr>
          <w:t>  </w:t>
        </w:r>
      </w:hyperlink>
      <w:r w:rsidR="00377D28" w:rsidRPr="00C23155">
        <w:rPr>
          <w:rFonts w:ascii="Times New Roman" w:hAnsi="Times New Roman"/>
          <w:color w:val="000000"/>
          <w:sz w:val="24"/>
          <w:szCs w:val="24"/>
        </w:rPr>
        <w:t>детского сада отличается стабильностью, высоким профессионализмом и компетентностью.</w:t>
      </w:r>
    </w:p>
    <w:p w:rsidR="00377D28" w:rsidRPr="00C23155" w:rsidRDefault="00377D28" w:rsidP="00377D2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 В детском саду работают 11 воспитателей</w:t>
      </w:r>
      <w:r w:rsidRPr="00C23155">
        <w:rPr>
          <w:rFonts w:ascii="Times New Roman" w:hAnsi="Times New Roman"/>
          <w:color w:val="000000"/>
          <w:sz w:val="24"/>
          <w:szCs w:val="24"/>
        </w:rPr>
        <w:t xml:space="preserve"> и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23155">
        <w:rPr>
          <w:rFonts w:ascii="Times New Roman" w:hAnsi="Times New Roman"/>
          <w:color w:val="000000"/>
          <w:sz w:val="24"/>
          <w:szCs w:val="24"/>
        </w:rPr>
        <w:t xml:space="preserve"> освобожденных педагогов-специалистов: </w:t>
      </w:r>
      <w:r>
        <w:rPr>
          <w:rFonts w:ascii="Times New Roman" w:hAnsi="Times New Roman"/>
          <w:color w:val="000000"/>
          <w:sz w:val="24"/>
          <w:szCs w:val="24"/>
        </w:rPr>
        <w:t xml:space="preserve">старший воспитатель, </w:t>
      </w:r>
      <w:r w:rsidRPr="00C23155">
        <w:rPr>
          <w:rFonts w:ascii="Times New Roman" w:hAnsi="Times New Roman"/>
          <w:color w:val="000000"/>
          <w:sz w:val="24"/>
          <w:szCs w:val="24"/>
        </w:rPr>
        <w:t>музыкальны</w:t>
      </w:r>
      <w:r>
        <w:rPr>
          <w:rFonts w:ascii="Times New Roman" w:hAnsi="Times New Roman"/>
          <w:color w:val="000000"/>
          <w:sz w:val="24"/>
          <w:szCs w:val="24"/>
        </w:rPr>
        <w:t>й руководитель</w:t>
      </w:r>
      <w:r w:rsidRPr="00C23155">
        <w:rPr>
          <w:rFonts w:ascii="Times New Roman" w:hAnsi="Times New Roman"/>
          <w:color w:val="000000"/>
          <w:sz w:val="24"/>
          <w:szCs w:val="24"/>
        </w:rPr>
        <w:t>, инструктор по физической культуре, учитель-логопед, педагог-психолог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23155">
        <w:rPr>
          <w:rFonts w:ascii="Times New Roman" w:hAnsi="Times New Roman"/>
          <w:color w:val="000000"/>
          <w:sz w:val="24"/>
          <w:szCs w:val="24"/>
        </w:rPr>
        <w:t xml:space="preserve">специалист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изодеятельности</w:t>
      </w:r>
      <w:proofErr w:type="spellEnd"/>
      <w:r w:rsidRPr="00C23155">
        <w:rPr>
          <w:rFonts w:ascii="Times New Roman" w:hAnsi="Times New Roman"/>
          <w:color w:val="000000"/>
          <w:sz w:val="24"/>
          <w:szCs w:val="24"/>
        </w:rPr>
        <w:t>.</w:t>
      </w:r>
    </w:p>
    <w:p w:rsidR="00377D28" w:rsidRPr="007657FA" w:rsidRDefault="00377D28" w:rsidP="003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7D28" w:rsidRDefault="00377D28" w:rsidP="00377D28">
      <w:pPr>
        <w:pStyle w:val="Default"/>
        <w:jc w:val="center"/>
        <w:rPr>
          <w:b/>
          <w:bCs/>
        </w:rPr>
      </w:pPr>
      <w:r w:rsidRPr="00A420EC">
        <w:rPr>
          <w:b/>
          <w:bCs/>
        </w:rPr>
        <w:t xml:space="preserve">Характеристика по уровню образования на </w:t>
      </w:r>
      <w:r w:rsidRPr="008B1EC8">
        <w:rPr>
          <w:b/>
          <w:bCs/>
        </w:rPr>
        <w:t>201</w:t>
      </w:r>
      <w:r>
        <w:rPr>
          <w:b/>
          <w:bCs/>
        </w:rPr>
        <w:t>9</w:t>
      </w:r>
      <w:r w:rsidRPr="008B1EC8">
        <w:rPr>
          <w:rFonts w:ascii="Cambria Math" w:hAnsi="Cambria Math" w:cs="Cambria Math"/>
          <w:b/>
          <w:bCs/>
        </w:rPr>
        <w:t>‐</w:t>
      </w:r>
      <w:r>
        <w:rPr>
          <w:b/>
          <w:bCs/>
        </w:rPr>
        <w:t>2020</w:t>
      </w:r>
      <w:r w:rsidRPr="008B1EC8">
        <w:rPr>
          <w:b/>
          <w:bCs/>
        </w:rPr>
        <w:t>гг.</w:t>
      </w:r>
    </w:p>
    <w:p w:rsidR="00377D28" w:rsidRDefault="00377D28" w:rsidP="00377D28">
      <w:pPr>
        <w:pStyle w:val="Default"/>
        <w:jc w:val="center"/>
        <w:rPr>
          <w:b/>
          <w:bCs/>
        </w:rPr>
      </w:pPr>
    </w:p>
    <w:tbl>
      <w:tblPr>
        <w:tblW w:w="9371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577"/>
        <w:gridCol w:w="1839"/>
        <w:gridCol w:w="1716"/>
        <w:gridCol w:w="1616"/>
        <w:gridCol w:w="2623"/>
      </w:tblGrid>
      <w:tr w:rsidR="00377D28" w:rsidRPr="00B74886" w:rsidTr="00F07FC3">
        <w:tc>
          <w:tcPr>
            <w:tcW w:w="129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Численный</w:t>
            </w:r>
          </w:p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           </w:t>
            </w:r>
          </w:p>
        </w:tc>
        <w:tc>
          <w:tcPr>
            <w:tcW w:w="19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27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высшее           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Среднее общее          </w:t>
            </w:r>
          </w:p>
        </w:tc>
        <w:tc>
          <w:tcPr>
            <w:tcW w:w="311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74886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4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 непрофильное</w:t>
            </w:r>
          </w:p>
        </w:tc>
      </w:tr>
      <w:tr w:rsidR="00377D28" w:rsidRPr="00A65B2F" w:rsidTr="00F07FC3">
        <w:tc>
          <w:tcPr>
            <w:tcW w:w="129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0B321D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3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0B321D" w:rsidRDefault="00377D28" w:rsidP="00377D2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2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0B321D" w:rsidRDefault="00377D28" w:rsidP="00F07FC3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2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0B321D" w:rsidRDefault="00377D28" w:rsidP="00F07FC3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21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0B321D" w:rsidRDefault="00377D28" w:rsidP="00F07FC3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2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-</w:t>
            </w:r>
          </w:p>
        </w:tc>
      </w:tr>
    </w:tbl>
    <w:p w:rsidR="00377D28" w:rsidRDefault="00377D28" w:rsidP="00377D28">
      <w:pPr>
        <w:jc w:val="center"/>
        <w:rPr>
          <w:b/>
          <w:bCs/>
          <w:sz w:val="24"/>
          <w:szCs w:val="24"/>
        </w:rPr>
      </w:pPr>
    </w:p>
    <w:p w:rsidR="00377D28" w:rsidRDefault="00377D28" w:rsidP="00377D28">
      <w:pPr>
        <w:jc w:val="center"/>
        <w:rPr>
          <w:b/>
          <w:bCs/>
          <w:sz w:val="24"/>
          <w:szCs w:val="24"/>
        </w:rPr>
      </w:pPr>
      <w:r w:rsidRPr="00A420EC">
        <w:rPr>
          <w:b/>
          <w:bCs/>
          <w:sz w:val="24"/>
          <w:szCs w:val="24"/>
        </w:rPr>
        <w:t>Характеристика по квалификационным категориям</w:t>
      </w:r>
    </w:p>
    <w:tbl>
      <w:tblPr>
        <w:tblW w:w="6567" w:type="dxa"/>
        <w:tblInd w:w="98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863"/>
        <w:gridCol w:w="1568"/>
        <w:gridCol w:w="1568"/>
        <w:gridCol w:w="1568"/>
      </w:tblGrid>
      <w:tr w:rsidR="00377D28" w:rsidRPr="008347FB" w:rsidTr="00377D28">
        <w:trPr>
          <w:trHeight w:val="488"/>
        </w:trPr>
        <w:tc>
          <w:tcPr>
            <w:tcW w:w="186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377D28" w:rsidRPr="008347FB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Год категория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77D28" w:rsidRPr="008347FB" w:rsidRDefault="00377D28" w:rsidP="009811D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-201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77D28" w:rsidRPr="008347FB" w:rsidRDefault="00377D28" w:rsidP="00444E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-201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77D28" w:rsidRPr="00211AC9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2019-2020</w:t>
            </w:r>
          </w:p>
        </w:tc>
      </w:tr>
      <w:tr w:rsidR="00377D28" w:rsidRPr="008347FB" w:rsidTr="00D04AFB">
        <w:trPr>
          <w:trHeight w:val="488"/>
        </w:trPr>
        <w:tc>
          <w:tcPr>
            <w:tcW w:w="18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377D28" w:rsidRPr="008347FB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77D28" w:rsidRPr="008347FB" w:rsidRDefault="00377D28" w:rsidP="009811D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77D28" w:rsidRPr="00B74886" w:rsidRDefault="00377D28" w:rsidP="00444E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77D28" w:rsidRPr="008347FB" w:rsidRDefault="00F54E50" w:rsidP="00F07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77D28" w:rsidRPr="008347FB" w:rsidTr="00D04AFB">
        <w:trPr>
          <w:trHeight w:val="488"/>
        </w:trPr>
        <w:tc>
          <w:tcPr>
            <w:tcW w:w="18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77D28" w:rsidRPr="008347FB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77D28" w:rsidRPr="008347FB" w:rsidRDefault="00377D28" w:rsidP="009811D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77D28" w:rsidRPr="00B74886" w:rsidRDefault="00377D28" w:rsidP="00444E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77D28" w:rsidRPr="008347FB" w:rsidRDefault="00F54E50" w:rsidP="00F07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77D28" w:rsidRPr="008347FB" w:rsidTr="00D04AFB">
        <w:trPr>
          <w:trHeight w:val="488"/>
        </w:trPr>
        <w:tc>
          <w:tcPr>
            <w:tcW w:w="18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377D28" w:rsidRPr="008347FB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2 категория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77D28" w:rsidRPr="008347FB" w:rsidRDefault="00377D28" w:rsidP="009811D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77D28" w:rsidRPr="00B74886" w:rsidRDefault="00377D28" w:rsidP="00444E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74886">
              <w:rPr>
                <w:rFonts w:ascii="Cambria" w:hAnsi="Cambr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77D28" w:rsidRPr="008347FB" w:rsidRDefault="00F54E50" w:rsidP="00F07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77D28" w:rsidRPr="008347FB" w:rsidTr="00D04AFB">
        <w:trPr>
          <w:trHeight w:val="488"/>
        </w:trPr>
        <w:tc>
          <w:tcPr>
            <w:tcW w:w="1863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77D28" w:rsidRPr="008347FB" w:rsidRDefault="00377D28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56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77D28" w:rsidRPr="008347FB" w:rsidRDefault="00377D28" w:rsidP="009811D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347FB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77D28" w:rsidRPr="00B74886" w:rsidRDefault="00377D28" w:rsidP="00444E7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77D28" w:rsidRPr="008347FB" w:rsidRDefault="00F54E50" w:rsidP="00F07FC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</w:tr>
    </w:tbl>
    <w:p w:rsidR="00377D28" w:rsidRDefault="00377D28" w:rsidP="00377D28">
      <w:pPr>
        <w:jc w:val="center"/>
        <w:rPr>
          <w:b/>
          <w:bCs/>
          <w:sz w:val="24"/>
          <w:szCs w:val="24"/>
        </w:rPr>
      </w:pPr>
    </w:p>
    <w:p w:rsidR="00377D28" w:rsidRDefault="00377D28" w:rsidP="00377D28">
      <w:pPr>
        <w:jc w:val="center"/>
        <w:rPr>
          <w:b/>
          <w:bCs/>
          <w:sz w:val="24"/>
          <w:szCs w:val="24"/>
        </w:rPr>
      </w:pPr>
      <w:r w:rsidRPr="00A420EC">
        <w:rPr>
          <w:b/>
          <w:bCs/>
          <w:sz w:val="24"/>
          <w:szCs w:val="24"/>
        </w:rPr>
        <w:t xml:space="preserve">Характеристика по </w:t>
      </w:r>
      <w:r>
        <w:rPr>
          <w:b/>
          <w:bCs/>
          <w:sz w:val="24"/>
          <w:szCs w:val="24"/>
        </w:rPr>
        <w:t xml:space="preserve">педагогическому </w:t>
      </w:r>
      <w:r w:rsidRPr="00A420EC">
        <w:rPr>
          <w:b/>
          <w:bCs/>
          <w:sz w:val="24"/>
          <w:szCs w:val="24"/>
        </w:rPr>
        <w:t>стажу работы</w:t>
      </w:r>
    </w:p>
    <w:tbl>
      <w:tblPr>
        <w:tblW w:w="9571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478"/>
        <w:gridCol w:w="1200"/>
        <w:gridCol w:w="1307"/>
        <w:gridCol w:w="1308"/>
        <w:gridCol w:w="1296"/>
        <w:gridCol w:w="1283"/>
        <w:gridCol w:w="1699"/>
      </w:tblGrid>
      <w:tr w:rsidR="00377D28" w:rsidRPr="006133EB" w:rsidTr="00F07FC3">
        <w:tc>
          <w:tcPr>
            <w:tcW w:w="14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  стаж           </w:t>
            </w:r>
          </w:p>
        </w:tc>
        <w:tc>
          <w:tcPr>
            <w:tcW w:w="12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до 3 лет</w:t>
            </w:r>
          </w:p>
        </w:tc>
        <w:tc>
          <w:tcPr>
            <w:tcW w:w="130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3 - 5</w:t>
            </w:r>
          </w:p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3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5 – 10 лет</w:t>
            </w:r>
          </w:p>
        </w:tc>
        <w:tc>
          <w:tcPr>
            <w:tcW w:w="12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10 -15 лет</w:t>
            </w:r>
          </w:p>
        </w:tc>
        <w:tc>
          <w:tcPr>
            <w:tcW w:w="128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15 – 20 лет</w:t>
            </w:r>
          </w:p>
        </w:tc>
        <w:tc>
          <w:tcPr>
            <w:tcW w:w="169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hideMark/>
          </w:tcPr>
          <w:p w:rsidR="00377D28" w:rsidRPr="00BB2267" w:rsidRDefault="00377D28" w:rsidP="00F07FC3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Свыше 20 лет.</w:t>
            </w:r>
          </w:p>
        </w:tc>
      </w:tr>
      <w:tr w:rsidR="00377D28" w:rsidRPr="006133EB" w:rsidTr="00F07FC3">
        <w:tc>
          <w:tcPr>
            <w:tcW w:w="1478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377D28" w:rsidP="00F07FC3">
            <w:pPr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26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D2EAF1"/>
          </w:tcPr>
          <w:p w:rsidR="00377D28" w:rsidRPr="00BB2267" w:rsidRDefault="00F22B97" w:rsidP="000D6A8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D6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377D28" w:rsidP="000D6A8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D6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F22B97" w:rsidP="00F07F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D6A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377D28" w:rsidP="00F22B9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D6A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377D28" w:rsidP="00F22B9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22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377D28" w:rsidRPr="00BB2267" w:rsidRDefault="00377D28" w:rsidP="00F22B9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22B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77D28" w:rsidRDefault="00377D28" w:rsidP="0037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C6D" w:rsidRPr="0007143B" w:rsidRDefault="00DB5C6D" w:rsidP="00DB5C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5C6D" w:rsidRPr="000944DF" w:rsidRDefault="00DB5C6D" w:rsidP="00DB5C6D">
      <w:pPr>
        <w:rPr>
          <w:rFonts w:ascii="Times New Roman" w:hAnsi="Times New Roman"/>
          <w:b/>
          <w:sz w:val="28"/>
          <w:szCs w:val="28"/>
        </w:rPr>
      </w:pPr>
      <w:r w:rsidRPr="000944DF">
        <w:rPr>
          <w:rFonts w:ascii="Times New Roman" w:hAnsi="Times New Roman"/>
          <w:b/>
          <w:sz w:val="28"/>
          <w:szCs w:val="28"/>
        </w:rPr>
        <w:t>2. Особенности образовательного процесса</w:t>
      </w:r>
    </w:p>
    <w:p w:rsidR="00745FA0" w:rsidRPr="00745FA0" w:rsidRDefault="00932EAD" w:rsidP="0074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45FA0" w:rsidRPr="00745FA0">
        <w:rPr>
          <w:rFonts w:ascii="Times New Roman" w:hAnsi="Times New Roman"/>
          <w:sz w:val="24"/>
          <w:szCs w:val="24"/>
        </w:rPr>
        <w:t xml:space="preserve">Содержание образовательной деятельности в муниципальном дошкольном </w:t>
      </w:r>
      <w:r w:rsidR="00745FA0">
        <w:rPr>
          <w:rFonts w:ascii="Times New Roman" w:hAnsi="Times New Roman"/>
          <w:sz w:val="24"/>
          <w:szCs w:val="24"/>
        </w:rPr>
        <w:t>о</w:t>
      </w:r>
      <w:r w:rsidR="00745FA0" w:rsidRPr="00745FA0">
        <w:rPr>
          <w:rFonts w:ascii="Times New Roman" w:hAnsi="Times New Roman"/>
          <w:sz w:val="24"/>
          <w:szCs w:val="24"/>
        </w:rPr>
        <w:t>бразовательном учреждении «Детский сад № 85» определяют:</w:t>
      </w:r>
    </w:p>
    <w:p w:rsidR="00932EAD" w:rsidRDefault="00745FA0" w:rsidP="009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 xml:space="preserve">1.Основная образовательная программа </w:t>
      </w:r>
      <w:r w:rsidR="00932EAD">
        <w:rPr>
          <w:rFonts w:ascii="Times New Roman" w:hAnsi="Times New Roman"/>
          <w:snapToGrid w:val="0"/>
          <w:sz w:val="24"/>
          <w:szCs w:val="24"/>
        </w:rPr>
        <w:t>дошкольного образования</w:t>
      </w:r>
      <w:r w:rsidR="00932EAD" w:rsidRPr="00A420EC">
        <w:rPr>
          <w:rFonts w:ascii="Times New Roman" w:hAnsi="Times New Roman"/>
          <w:sz w:val="24"/>
          <w:szCs w:val="24"/>
        </w:rPr>
        <w:t xml:space="preserve"> детского сада, </w:t>
      </w:r>
      <w:r w:rsidR="00932EAD" w:rsidRPr="009C48AE">
        <w:rPr>
          <w:rFonts w:ascii="Times New Roman" w:hAnsi="Times New Roman"/>
          <w:sz w:val="24"/>
          <w:szCs w:val="24"/>
        </w:rPr>
        <w:t>разработан</w:t>
      </w:r>
      <w:r w:rsidR="00F346DB">
        <w:rPr>
          <w:rFonts w:ascii="Times New Roman" w:hAnsi="Times New Roman"/>
          <w:sz w:val="24"/>
          <w:szCs w:val="24"/>
        </w:rPr>
        <w:t>н</w:t>
      </w:r>
      <w:r w:rsidR="00932EAD" w:rsidRPr="009C48AE">
        <w:rPr>
          <w:rFonts w:ascii="Times New Roman" w:hAnsi="Times New Roman"/>
          <w:sz w:val="24"/>
          <w:szCs w:val="24"/>
        </w:rPr>
        <w:t>а</w:t>
      </w:r>
      <w:r w:rsidR="00F346DB">
        <w:rPr>
          <w:rFonts w:ascii="Times New Roman" w:hAnsi="Times New Roman"/>
          <w:sz w:val="24"/>
          <w:szCs w:val="24"/>
        </w:rPr>
        <w:t>я</w:t>
      </w:r>
      <w:r w:rsidR="00932EAD">
        <w:rPr>
          <w:rFonts w:ascii="Times New Roman" w:hAnsi="Times New Roman"/>
          <w:sz w:val="24"/>
          <w:szCs w:val="24"/>
        </w:rPr>
        <w:t>:</w:t>
      </w:r>
    </w:p>
    <w:p w:rsidR="00932EAD" w:rsidRDefault="00932EAD" w:rsidP="00293A41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C48AE">
        <w:rPr>
          <w:rFonts w:ascii="Times New Roman" w:hAnsi="Times New Roman"/>
          <w:sz w:val="24"/>
          <w:szCs w:val="24"/>
        </w:rPr>
        <w:t xml:space="preserve">в соответствии  с Федеральным государственным образовательным стандартом дошкольного образования, </w:t>
      </w:r>
    </w:p>
    <w:p w:rsidR="00932EAD" w:rsidRDefault="00DF6EE3" w:rsidP="00293A41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F6EE3">
        <w:rPr>
          <w:rFonts w:ascii="Times New Roman" w:hAnsi="Times New Roman"/>
          <w:sz w:val="24"/>
          <w:szCs w:val="24"/>
        </w:rPr>
        <w:t xml:space="preserve">с учетом примерной основной образовательной программы дошкольного образования </w:t>
      </w:r>
      <w:r w:rsidR="00F346DB" w:rsidRPr="00DF6EE3">
        <w:rPr>
          <w:rFonts w:ascii="Times New Roman" w:hAnsi="Times New Roman"/>
          <w:sz w:val="24"/>
          <w:szCs w:val="24"/>
        </w:rPr>
        <w:t>«Детство»</w:t>
      </w:r>
      <w:r w:rsidRPr="00DF6EE3">
        <w:rPr>
          <w:rFonts w:ascii="Times New Roman" w:hAnsi="Times New Roman"/>
          <w:sz w:val="24"/>
          <w:szCs w:val="24"/>
        </w:rPr>
        <w:t xml:space="preserve"> и </w:t>
      </w:r>
      <w:r w:rsidR="00932EAD" w:rsidRPr="00DF6EE3">
        <w:rPr>
          <w:rFonts w:ascii="Times New Roman" w:hAnsi="Times New Roman"/>
          <w:sz w:val="24"/>
          <w:szCs w:val="24"/>
        </w:rPr>
        <w:t>методических материалов  комплексной образовательной программы дошкольного образования «Детство»,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EE3">
        <w:rPr>
          <w:rFonts w:ascii="Times New Roman" w:hAnsi="Times New Roman"/>
          <w:sz w:val="24"/>
          <w:szCs w:val="24"/>
        </w:rPr>
        <w:t>/ под редакцией Т.И. Бабаевой, А.Г. Гогоберидзе,</w:t>
      </w:r>
      <w:r w:rsidR="00932EAD" w:rsidRPr="00DF6EE3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="00932EAD" w:rsidRPr="00DF6EE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932EAD" w:rsidRPr="00DF6EE3">
        <w:rPr>
          <w:rFonts w:ascii="Times New Roman" w:hAnsi="Times New Roman"/>
          <w:sz w:val="24"/>
          <w:szCs w:val="24"/>
        </w:rPr>
        <w:t>ООО «Издательство «Детство-пресс», 2014</w:t>
      </w:r>
    </w:p>
    <w:p w:rsidR="00745FA0" w:rsidRPr="00745FA0" w:rsidRDefault="00F346DB" w:rsidP="0074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Адаптированная образовательн</w:t>
      </w:r>
      <w:r w:rsidR="00745FA0" w:rsidRPr="00745FA0">
        <w:rPr>
          <w:rFonts w:ascii="Times New Roman" w:hAnsi="Times New Roman"/>
          <w:sz w:val="24"/>
          <w:szCs w:val="24"/>
        </w:rPr>
        <w:t>ая программа для детей с ограниченными возможностями здоровья (тяжелое нарушение речи)</w:t>
      </w:r>
    </w:p>
    <w:p w:rsidR="00745FA0" w:rsidRPr="00745FA0" w:rsidRDefault="00745FA0" w:rsidP="00745F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lastRenderedPageBreak/>
        <w:t>3.Парциальные программы: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 xml:space="preserve"> «Основы безопасности детей дошкольного возраста» (</w:t>
      </w:r>
      <w:proofErr w:type="spellStart"/>
      <w:r w:rsidRPr="00745FA0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745F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FA0">
        <w:rPr>
          <w:rFonts w:ascii="Times New Roman" w:hAnsi="Times New Roman"/>
          <w:sz w:val="24"/>
          <w:szCs w:val="24"/>
        </w:rPr>
        <w:t>Р.Б.Стеркина</w:t>
      </w:r>
      <w:proofErr w:type="spellEnd"/>
      <w:r w:rsidRPr="00745FA0">
        <w:rPr>
          <w:rFonts w:ascii="Times New Roman" w:hAnsi="Times New Roman"/>
          <w:sz w:val="24"/>
          <w:szCs w:val="24"/>
        </w:rPr>
        <w:t>)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>«Физическая культура дошкольников» (Л.Д.Глазырина)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>«Мы» (Н.Н.Кондратьева)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 xml:space="preserve"> «Приобщение детей к истокам русской народной культуры» (О.Л.Князева)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>О.С.Ушакова. Парциальная программа развития речи дошкольников./ М-2008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745FA0">
        <w:rPr>
          <w:rFonts w:ascii="Times New Roman" w:hAnsi="Times New Roman"/>
          <w:sz w:val="24"/>
          <w:szCs w:val="24"/>
        </w:rPr>
        <w:t>Гербова</w:t>
      </w:r>
      <w:proofErr w:type="spellEnd"/>
      <w:proofErr w:type="gramStart"/>
      <w:r w:rsidRPr="00745F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45FA0">
        <w:rPr>
          <w:rFonts w:ascii="Times New Roman" w:hAnsi="Times New Roman"/>
          <w:sz w:val="24"/>
          <w:szCs w:val="24"/>
        </w:rPr>
        <w:t>Развитие речи в детском саду. Программа и методические рекомендации для занятий с детьми 2-7 лет/ М.: 2006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 xml:space="preserve">В. В. </w:t>
      </w:r>
      <w:proofErr w:type="spellStart"/>
      <w:r w:rsidRPr="00745FA0">
        <w:rPr>
          <w:rFonts w:ascii="Times New Roman" w:hAnsi="Times New Roman"/>
          <w:sz w:val="24"/>
          <w:szCs w:val="24"/>
        </w:rPr>
        <w:t>Гербова</w:t>
      </w:r>
      <w:proofErr w:type="spellEnd"/>
      <w:proofErr w:type="gramStart"/>
      <w:r w:rsidRPr="00745F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45FA0">
        <w:rPr>
          <w:rFonts w:ascii="Times New Roman" w:hAnsi="Times New Roman"/>
          <w:sz w:val="24"/>
          <w:szCs w:val="24"/>
        </w:rPr>
        <w:t xml:space="preserve"> Приобщение к художественной литературе. Программа и методические рекомендации. / М-2006</w:t>
      </w:r>
    </w:p>
    <w:p w:rsidR="00745FA0" w:rsidRPr="00745FA0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>Николаева С.Н «Юный эколог» - программа экологического воспитания дошкольников. / М- 2004.</w:t>
      </w:r>
    </w:p>
    <w:p w:rsidR="00745FA0" w:rsidRPr="00932EAD" w:rsidRDefault="00745FA0" w:rsidP="00293A41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745FA0">
        <w:rPr>
          <w:rFonts w:ascii="Times New Roman" w:hAnsi="Times New Roman"/>
          <w:sz w:val="24"/>
          <w:szCs w:val="24"/>
        </w:rPr>
        <w:t>Лыкова И.А, Изобразитель</w:t>
      </w:r>
      <w:r w:rsidR="00932EAD">
        <w:rPr>
          <w:rFonts w:ascii="Times New Roman" w:hAnsi="Times New Roman"/>
          <w:sz w:val="24"/>
          <w:szCs w:val="24"/>
        </w:rPr>
        <w:t>ная деятельность в детском саду.</w:t>
      </w:r>
    </w:p>
    <w:p w:rsidR="00DB5C6D" w:rsidRDefault="00DB5C6D" w:rsidP="00932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C6D" w:rsidRDefault="00DB5C6D" w:rsidP="00DB5C6D">
      <w:pPr>
        <w:pStyle w:val="30"/>
        <w:spacing w:after="0"/>
        <w:ind w:left="0" w:firstLine="709"/>
        <w:jc w:val="both"/>
        <w:rPr>
          <w:sz w:val="24"/>
          <w:szCs w:val="24"/>
        </w:rPr>
      </w:pPr>
      <w:r w:rsidRPr="00A420EC">
        <w:rPr>
          <w:sz w:val="24"/>
          <w:szCs w:val="24"/>
        </w:rPr>
        <w:t xml:space="preserve">Сочетание комплексных </w:t>
      </w:r>
      <w:r w:rsidR="00F13B7F">
        <w:rPr>
          <w:sz w:val="24"/>
          <w:szCs w:val="24"/>
        </w:rPr>
        <w:t>и</w:t>
      </w:r>
      <w:r w:rsidRPr="00A420EC">
        <w:rPr>
          <w:sz w:val="24"/>
          <w:szCs w:val="24"/>
        </w:rPr>
        <w:t xml:space="preserve"> парциальных программ</w:t>
      </w:r>
      <w:r w:rsidR="00F13B7F">
        <w:rPr>
          <w:sz w:val="24"/>
          <w:szCs w:val="24"/>
        </w:rPr>
        <w:t>,</w:t>
      </w:r>
      <w:r w:rsidRPr="00A420EC">
        <w:rPr>
          <w:sz w:val="24"/>
          <w:szCs w:val="24"/>
        </w:rPr>
        <w:t xml:space="preserve"> </w:t>
      </w:r>
      <w:r w:rsidR="00F13B7F">
        <w:rPr>
          <w:sz w:val="24"/>
          <w:szCs w:val="24"/>
        </w:rPr>
        <w:t xml:space="preserve">а так же </w:t>
      </w:r>
      <w:r w:rsidRPr="00A420EC">
        <w:rPr>
          <w:sz w:val="24"/>
          <w:szCs w:val="24"/>
        </w:rPr>
        <w:t xml:space="preserve"> методических материалов воспитания, обучения и развития детей раннего и дошкольного возраста определяется задачами развития детей в каждой возрастной группе</w:t>
      </w:r>
      <w:r w:rsidR="00F13B7F">
        <w:rPr>
          <w:sz w:val="24"/>
          <w:szCs w:val="24"/>
        </w:rPr>
        <w:t>.</w:t>
      </w:r>
      <w:r w:rsidRPr="00A420EC">
        <w:rPr>
          <w:sz w:val="24"/>
          <w:szCs w:val="24"/>
        </w:rPr>
        <w:t xml:space="preserve"> </w:t>
      </w:r>
    </w:p>
    <w:p w:rsidR="00DB5C6D" w:rsidRPr="00F13B7F" w:rsidRDefault="00F13B7F" w:rsidP="00F13B7F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</w:t>
      </w:r>
      <w:r w:rsidR="00DB5C6D" w:rsidRPr="00F13B7F">
        <w:rPr>
          <w:sz w:val="24"/>
          <w:szCs w:val="24"/>
        </w:rPr>
        <w:t xml:space="preserve">включает реализацию основных направлений развития ребёнка, представленных в пяти образовательных областях: физическое развитие, социально-коммуникативное развитие, познавательное развитие, речевое и художественно-эстетическое развитие </w:t>
      </w:r>
      <w:r>
        <w:rPr>
          <w:sz w:val="24"/>
          <w:szCs w:val="24"/>
        </w:rPr>
        <w:t>и реализуется</w:t>
      </w:r>
      <w:r w:rsidR="00DB5C6D" w:rsidRPr="00F13B7F">
        <w:rPr>
          <w:sz w:val="24"/>
          <w:szCs w:val="24"/>
        </w:rPr>
        <w:t xml:space="preserve"> через разли</w:t>
      </w:r>
      <w:r>
        <w:rPr>
          <w:sz w:val="24"/>
          <w:szCs w:val="24"/>
        </w:rPr>
        <w:t>чные виды детской деятельности:</w:t>
      </w:r>
    </w:p>
    <w:p w:rsidR="00DB5C6D" w:rsidRPr="00A420EC" w:rsidRDefault="00DB5C6D" w:rsidP="00293A41">
      <w:pPr>
        <w:pStyle w:val="Default"/>
        <w:numPr>
          <w:ilvl w:val="0"/>
          <w:numId w:val="13"/>
        </w:numPr>
        <w:jc w:val="both"/>
      </w:pPr>
      <w:r w:rsidRPr="00A420EC">
        <w:t>непосредственно организованную образовательную деятельность: образовательная деятельность, осуществляемая в процессе организации различных видов детской деятельности – игровая, коммуникативная, труд, познавательно-исследовательское, музыкально-художественное, чтение художественной литературы</w:t>
      </w:r>
      <w:r>
        <w:t>;</w:t>
      </w:r>
    </w:p>
    <w:p w:rsidR="00DB5C6D" w:rsidRPr="00A420EC" w:rsidRDefault="00DB5C6D" w:rsidP="00293A41">
      <w:pPr>
        <w:pStyle w:val="Default"/>
        <w:numPr>
          <w:ilvl w:val="0"/>
          <w:numId w:val="13"/>
        </w:numPr>
        <w:jc w:val="both"/>
      </w:pPr>
      <w:r w:rsidRPr="00A420EC">
        <w:t xml:space="preserve">образовательную деятельность в ходе режимных моментов; </w:t>
      </w:r>
    </w:p>
    <w:p w:rsidR="00DB5C6D" w:rsidRPr="00A420EC" w:rsidRDefault="00F13B7F" w:rsidP="00293A41">
      <w:pPr>
        <w:pStyle w:val="Default"/>
        <w:numPr>
          <w:ilvl w:val="0"/>
          <w:numId w:val="13"/>
        </w:numPr>
        <w:jc w:val="both"/>
      </w:pPr>
      <w:r>
        <w:t>самостоятельную</w:t>
      </w:r>
      <w:r w:rsidR="00DB5C6D" w:rsidRPr="00A420EC">
        <w:t xml:space="preserve"> деятельность детей; </w:t>
      </w:r>
    </w:p>
    <w:p w:rsidR="00DB5C6D" w:rsidRPr="00A420EC" w:rsidRDefault="00DB5C6D" w:rsidP="00293A41">
      <w:pPr>
        <w:pStyle w:val="Default"/>
        <w:numPr>
          <w:ilvl w:val="0"/>
          <w:numId w:val="13"/>
        </w:numPr>
        <w:jc w:val="both"/>
      </w:pPr>
      <w:r w:rsidRPr="00A420EC">
        <w:t xml:space="preserve">взаимодействие с </w:t>
      </w:r>
      <w:r>
        <w:t xml:space="preserve">семьями детей по реализации </w:t>
      </w:r>
      <w:r w:rsidRPr="00A420EC">
        <w:t xml:space="preserve">образовательной программы дошкольного образования. </w:t>
      </w:r>
    </w:p>
    <w:p w:rsidR="00DB5C6D" w:rsidRPr="00A420EC" w:rsidRDefault="00DB5C6D" w:rsidP="00DB5C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13B7F">
        <w:rPr>
          <w:rFonts w:ascii="Times New Roman" w:hAnsi="Times New Roman"/>
          <w:color w:val="000000"/>
          <w:sz w:val="24"/>
          <w:szCs w:val="24"/>
        </w:rPr>
        <w:t>О</w:t>
      </w:r>
      <w:r w:rsidR="00F13B7F" w:rsidRPr="00A420EC">
        <w:rPr>
          <w:rFonts w:ascii="Times New Roman" w:hAnsi="Times New Roman"/>
          <w:color w:val="000000"/>
          <w:sz w:val="24"/>
          <w:szCs w:val="24"/>
        </w:rPr>
        <w:t xml:space="preserve">собое внимание </w:t>
      </w:r>
      <w:r w:rsidRPr="00A420EC">
        <w:rPr>
          <w:rFonts w:ascii="Times New Roman" w:hAnsi="Times New Roman"/>
          <w:color w:val="000000"/>
          <w:sz w:val="24"/>
          <w:szCs w:val="24"/>
        </w:rPr>
        <w:t xml:space="preserve">педагоги уделяют сохранению и укреплению физического и психического здоровья детей, приобщают их к правилам безопасного поведения в детском саду, дома и в природе, широко используя </w:t>
      </w:r>
      <w:proofErr w:type="spellStart"/>
      <w:r w:rsidRPr="00A420EC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A420EC">
        <w:rPr>
          <w:rFonts w:ascii="Times New Roman" w:hAnsi="Times New Roman"/>
          <w:color w:val="000000"/>
          <w:sz w:val="24"/>
          <w:szCs w:val="24"/>
        </w:rPr>
        <w:t xml:space="preserve"> технологии и методики оздоровления:</w:t>
      </w:r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>Пальчиковая и артикуляционная гимнастика;</w:t>
      </w:r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>Дыхательная и звуковая гимнастика Лобанова, М. Лазарева;</w:t>
      </w:r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>Игровые «дорожки здоровья»;</w:t>
      </w:r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Оздоровительные</w:t>
      </w:r>
      <w:r w:rsidRPr="00A420EC">
        <w:rPr>
          <w:rFonts w:ascii="Times New Roman" w:hAnsi="Times New Roman"/>
          <w:color w:val="000000"/>
          <w:sz w:val="24"/>
          <w:szCs w:val="24"/>
        </w:rPr>
        <w:t xml:space="preserve"> игры </w:t>
      </w:r>
      <w:r>
        <w:rPr>
          <w:rFonts w:ascii="Times New Roman" w:hAnsi="Times New Roman"/>
          <w:color w:val="000000"/>
          <w:sz w:val="24"/>
          <w:szCs w:val="24"/>
        </w:rPr>
        <w:t>А.С.</w:t>
      </w:r>
      <w:r w:rsidRPr="00A420EC">
        <w:rPr>
          <w:rFonts w:ascii="Times New Roman" w:hAnsi="Times New Roman"/>
          <w:color w:val="000000"/>
          <w:sz w:val="24"/>
          <w:szCs w:val="24"/>
        </w:rPr>
        <w:t>Галанова;</w:t>
      </w:r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 xml:space="preserve">Игровой массаж А.Уманской и К. </w:t>
      </w:r>
      <w:proofErr w:type="spellStart"/>
      <w:r w:rsidRPr="00A420EC">
        <w:rPr>
          <w:rFonts w:ascii="Times New Roman" w:hAnsi="Times New Roman"/>
          <w:color w:val="000000"/>
          <w:sz w:val="24"/>
          <w:szCs w:val="24"/>
        </w:rPr>
        <w:t>Динейки</w:t>
      </w:r>
      <w:proofErr w:type="spellEnd"/>
    </w:p>
    <w:p w:rsidR="00DB5C6D" w:rsidRPr="00A420EC" w:rsidRDefault="00DB5C6D" w:rsidP="00293A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20EC"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A420EC">
        <w:rPr>
          <w:rFonts w:ascii="Times New Roman" w:hAnsi="Times New Roman"/>
          <w:color w:val="000000"/>
          <w:sz w:val="24"/>
          <w:szCs w:val="24"/>
        </w:rPr>
        <w:t xml:space="preserve"> по методике Чистяковой</w:t>
      </w:r>
    </w:p>
    <w:p w:rsidR="00DB5C6D" w:rsidRDefault="00DB5C6D" w:rsidP="00DB5C6D">
      <w:pPr>
        <w:pStyle w:val="Default"/>
        <w:ind w:firstLine="709"/>
        <w:jc w:val="both"/>
      </w:pPr>
      <w:r>
        <w:t>Большой акцент в детском саду делается на проведение коррекционной работы с детьми. Основными направлениями деятельности педагога-психолога выступают:</w:t>
      </w:r>
    </w:p>
    <w:p w:rsidR="00DB5C6D" w:rsidRDefault="00DB5C6D" w:rsidP="00293A41">
      <w:pPr>
        <w:pStyle w:val="Default"/>
        <w:numPr>
          <w:ilvl w:val="0"/>
          <w:numId w:val="16"/>
        </w:numPr>
        <w:jc w:val="both"/>
      </w:pPr>
      <w:r>
        <w:t>- профилактика детской тревожности, агрессивности;</w:t>
      </w:r>
    </w:p>
    <w:p w:rsidR="00DB5C6D" w:rsidRDefault="00DB5C6D" w:rsidP="00293A41">
      <w:pPr>
        <w:pStyle w:val="Default"/>
        <w:numPr>
          <w:ilvl w:val="0"/>
          <w:numId w:val="16"/>
        </w:numPr>
        <w:jc w:val="both"/>
      </w:pPr>
      <w:r>
        <w:t>- профилактика детских страхов;</w:t>
      </w:r>
    </w:p>
    <w:p w:rsidR="00DB5C6D" w:rsidRDefault="00DB5C6D" w:rsidP="00293A41">
      <w:pPr>
        <w:pStyle w:val="Default"/>
        <w:numPr>
          <w:ilvl w:val="0"/>
          <w:numId w:val="16"/>
        </w:numPr>
        <w:jc w:val="both"/>
      </w:pPr>
      <w:r>
        <w:t xml:space="preserve">- развитие навыков общения, </w:t>
      </w:r>
    </w:p>
    <w:p w:rsidR="00DB5C6D" w:rsidRDefault="00DB5C6D" w:rsidP="00293A41">
      <w:pPr>
        <w:pStyle w:val="Default"/>
        <w:numPr>
          <w:ilvl w:val="0"/>
          <w:numId w:val="16"/>
        </w:numPr>
        <w:jc w:val="both"/>
      </w:pPr>
      <w:r>
        <w:t>- формирование мотивационной готовности к школьному обучению;</w:t>
      </w:r>
    </w:p>
    <w:p w:rsidR="00DB5C6D" w:rsidRDefault="00DB5C6D" w:rsidP="00293A41">
      <w:pPr>
        <w:pStyle w:val="Default"/>
        <w:numPr>
          <w:ilvl w:val="0"/>
          <w:numId w:val="17"/>
        </w:numPr>
        <w:jc w:val="both"/>
      </w:pPr>
      <w:r>
        <w:t>- сопровождение процесса адаптации детей раннего возраста.</w:t>
      </w:r>
    </w:p>
    <w:p w:rsidR="00564A61" w:rsidRPr="00564A61" w:rsidRDefault="00564A61" w:rsidP="00564A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64A61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в детском саду строится с учетом индивидуальных способностей ребенка, результатах мониторинга развития и состояния здоровья ребенка. Организуя образовательную деятельность, педагоги создают для воспитанников ситуацию выбора (использование форм и методов, позволяющих раскрыть субъективный опыт </w:t>
      </w:r>
      <w:r w:rsidRPr="00564A61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воспитанников; создание условий для свободного высказывания, использования различных способов выполнения заданий), стараются давать оценку деятельности ребенка не только по результату, но и в процессе деятельности детей. Успехи ребенка сравниваются только с </w:t>
      </w:r>
      <w:proofErr w:type="gramStart"/>
      <w:r w:rsidRPr="00564A61">
        <w:rPr>
          <w:rFonts w:ascii="Times New Roman" w:hAnsi="Times New Roman"/>
          <w:color w:val="000000"/>
          <w:sz w:val="24"/>
          <w:szCs w:val="24"/>
        </w:rPr>
        <w:t>собственными</w:t>
      </w:r>
      <w:proofErr w:type="gramEnd"/>
      <w:r w:rsidRPr="00564A61">
        <w:rPr>
          <w:rFonts w:ascii="Times New Roman" w:hAnsi="Times New Roman"/>
          <w:color w:val="000000"/>
          <w:sz w:val="24"/>
          <w:szCs w:val="24"/>
        </w:rPr>
        <w:t>. Образовательные ситуации выстроены в определенной последовательности с нарастанием сложности выполнения технологического процесса в соответствии с возрастными особенностями и по мере развития различных знаний, умений, навыков у детей. Осуществляя индивидуальный подход к детям с низким уровнем развития, педагоги оказывают направляющую и обучающую помощь. Детям с высоким уровнем развития предлагают задания повышенной сложности.</w:t>
      </w:r>
    </w:p>
    <w:p w:rsidR="00A66E19" w:rsidRDefault="00A66E19" w:rsidP="00564A61">
      <w:pPr>
        <w:pStyle w:val="Default"/>
        <w:jc w:val="both"/>
        <w:rPr>
          <w:highlight w:val="yellow"/>
        </w:rPr>
      </w:pPr>
    </w:p>
    <w:p w:rsidR="00A66E19" w:rsidRPr="000944DF" w:rsidRDefault="00A52C3B" w:rsidP="00A52C3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A66E19" w:rsidRPr="000944DF">
        <w:rPr>
          <w:rFonts w:ascii="Times New Roman" w:hAnsi="Times New Roman"/>
          <w:b/>
          <w:sz w:val="24"/>
          <w:szCs w:val="24"/>
        </w:rPr>
        <w:t>Организация адаптационного периода</w:t>
      </w:r>
    </w:p>
    <w:p w:rsidR="00A66E19" w:rsidRPr="00C27E61" w:rsidRDefault="00A66E19" w:rsidP="001C610E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>З</w:t>
      </w:r>
      <w:r w:rsidRPr="00C27E61">
        <w:rPr>
          <w:rFonts w:ascii="Times New Roman" w:hAnsi="Times New Roman"/>
          <w:sz w:val="24"/>
          <w:szCs w:val="28"/>
        </w:rPr>
        <w:t>алогом благополучного физического и психического развития</w:t>
      </w:r>
      <w:r>
        <w:rPr>
          <w:rFonts w:ascii="Times New Roman" w:hAnsi="Times New Roman"/>
          <w:sz w:val="24"/>
          <w:szCs w:val="28"/>
        </w:rPr>
        <w:t xml:space="preserve"> детей </w:t>
      </w:r>
      <w:r w:rsidRPr="00C27E61">
        <w:rPr>
          <w:rFonts w:ascii="Times New Roman" w:hAnsi="Times New Roman"/>
          <w:sz w:val="24"/>
          <w:szCs w:val="28"/>
        </w:rPr>
        <w:t xml:space="preserve">является </w:t>
      </w:r>
      <w:r>
        <w:rPr>
          <w:rFonts w:ascii="Times New Roman" w:hAnsi="Times New Roman"/>
          <w:sz w:val="24"/>
          <w:szCs w:val="28"/>
        </w:rPr>
        <w:t>б</w:t>
      </w:r>
      <w:r w:rsidRPr="00C27E61">
        <w:rPr>
          <w:rFonts w:ascii="Times New Roman" w:hAnsi="Times New Roman"/>
          <w:sz w:val="24"/>
          <w:szCs w:val="28"/>
        </w:rPr>
        <w:t>езболезненная  адаптация</w:t>
      </w:r>
      <w:r w:rsidR="001C610E">
        <w:rPr>
          <w:rFonts w:ascii="Times New Roman" w:hAnsi="Times New Roman"/>
          <w:sz w:val="24"/>
          <w:szCs w:val="28"/>
        </w:rPr>
        <w:t xml:space="preserve">. </w:t>
      </w:r>
      <w:r w:rsidRPr="00C27E61">
        <w:rPr>
          <w:rFonts w:ascii="Times New Roman" w:hAnsi="Times New Roman"/>
          <w:sz w:val="24"/>
          <w:szCs w:val="28"/>
        </w:rPr>
        <w:t xml:space="preserve">   Многолетние наблюдения за детьми показали, что период адаптации протекает значительно легче в том случае,  если у ребёнка до поступления в ДОУ была определённая подготовка. Она предусматривает:</w:t>
      </w:r>
    </w:p>
    <w:p w:rsidR="00A66E19" w:rsidRPr="00C27E61" w:rsidRDefault="001C610E" w:rsidP="00293A41">
      <w:pPr>
        <w:pStyle w:val="2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хорошую</w:t>
      </w:r>
      <w:r w:rsidR="00A66E19" w:rsidRPr="00C27E61">
        <w:rPr>
          <w:rFonts w:ascii="Times New Roman" w:hAnsi="Times New Roman" w:cs="Times New Roman"/>
          <w:sz w:val="24"/>
          <w:szCs w:val="28"/>
        </w:rPr>
        <w:t xml:space="preserve"> резистентность организма ребёнка, его нормальное физическое и нервно-психическое развитие;</w:t>
      </w:r>
    </w:p>
    <w:p w:rsidR="00A66E19" w:rsidRPr="00C27E61" w:rsidRDefault="00A66E19" w:rsidP="00293A41">
      <w:pPr>
        <w:pStyle w:val="2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организацию режима дня, близкого к режиму детского сада;</w:t>
      </w:r>
    </w:p>
    <w:p w:rsidR="00A66E19" w:rsidRPr="00C27E61" w:rsidRDefault="00A66E19" w:rsidP="00293A41">
      <w:pPr>
        <w:pStyle w:val="2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отсутствие у ребёнка не всегда желательных привычек (пустышка, укачивание);</w:t>
      </w:r>
    </w:p>
    <w:p w:rsidR="00A66E19" w:rsidRPr="00C27E61" w:rsidRDefault="00A66E19" w:rsidP="00293A41">
      <w:pPr>
        <w:pStyle w:val="2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формирование у детей возрастных навыков при кормлении, одевании;</w:t>
      </w:r>
    </w:p>
    <w:p w:rsidR="00030570" w:rsidRDefault="00A66E19" w:rsidP="00030570">
      <w:pPr>
        <w:pStyle w:val="2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воспитание у ребёнка доброжелательного отношения к взрослым и детям.</w:t>
      </w:r>
    </w:p>
    <w:p w:rsidR="00A66E19" w:rsidRPr="00C84438" w:rsidRDefault="00A66E19" w:rsidP="00A52C3B">
      <w:pPr>
        <w:pStyle w:val="af6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438">
        <w:rPr>
          <w:rFonts w:ascii="Times New Roman" w:hAnsi="Times New Roman" w:cs="Times New Roman"/>
          <w:b/>
          <w:bCs/>
          <w:sz w:val="24"/>
          <w:szCs w:val="24"/>
        </w:rPr>
        <w:t>Общими принципами  деятельности по адаптации в ДОУ являются:</w:t>
      </w:r>
    </w:p>
    <w:p w:rsidR="00C84438" w:rsidRDefault="00C84438" w:rsidP="00C84438">
      <w:pPr>
        <w:pStyle w:val="Default"/>
        <w:numPr>
          <w:ilvl w:val="0"/>
          <w:numId w:val="20"/>
        </w:numPr>
        <w:jc w:val="both"/>
      </w:pPr>
      <w:r>
        <w:t>п</w:t>
      </w:r>
      <w:r w:rsidRPr="00030570">
        <w:t>резентация детского сада и группы</w:t>
      </w:r>
      <w:r>
        <w:t xml:space="preserve"> на родительском собрании в мае месяце;</w:t>
      </w:r>
      <w:r w:rsidRPr="00030570">
        <w:t xml:space="preserve"> </w:t>
      </w:r>
    </w:p>
    <w:p w:rsidR="00C84438" w:rsidRDefault="00C84438" w:rsidP="00C84438">
      <w:pPr>
        <w:pStyle w:val="Default"/>
        <w:numPr>
          <w:ilvl w:val="0"/>
          <w:numId w:val="20"/>
        </w:numPr>
        <w:jc w:val="both"/>
      </w:pPr>
      <w:r w:rsidRPr="00030570">
        <w:t>анкетирование</w:t>
      </w:r>
      <w:r>
        <w:t xml:space="preserve"> родителей,</w:t>
      </w:r>
      <w:r w:rsidRPr="00030570">
        <w:t xml:space="preserve"> составление социального паспорта</w:t>
      </w:r>
      <w:r>
        <w:t>;</w:t>
      </w:r>
    </w:p>
    <w:p w:rsidR="00C84438" w:rsidRDefault="00C84438" w:rsidP="00C84438">
      <w:pPr>
        <w:pStyle w:val="Default"/>
        <w:numPr>
          <w:ilvl w:val="0"/>
          <w:numId w:val="20"/>
        </w:numPr>
        <w:jc w:val="both"/>
      </w:pPr>
      <w:r w:rsidRPr="00030570">
        <w:t xml:space="preserve">индивидуальное консультирование, прогнозирование процесса </w:t>
      </w:r>
      <w:r>
        <w:t>адаптации;</w:t>
      </w:r>
    </w:p>
    <w:p w:rsidR="00C84438" w:rsidRPr="00030570" w:rsidRDefault="00C84438" w:rsidP="00C84438">
      <w:pPr>
        <w:pStyle w:val="Default"/>
        <w:numPr>
          <w:ilvl w:val="0"/>
          <w:numId w:val="20"/>
        </w:numPr>
        <w:jc w:val="both"/>
      </w:pPr>
      <w:r w:rsidRPr="00030570">
        <w:t xml:space="preserve">знакомство с педагогами до поступления в детский сад через  посещение прогулки, профилактических занятий с педагогом-психологом,  инструктором физкультуры </w:t>
      </w:r>
    </w:p>
    <w:p w:rsidR="001C610E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1C610E">
        <w:rPr>
          <w:sz w:val="24"/>
        </w:rPr>
        <w:t>постепенное увеличение времени пребывания ребёнка в группе</w:t>
      </w:r>
      <w:proofErr w:type="gramStart"/>
      <w:r w:rsidRPr="001C610E">
        <w:rPr>
          <w:sz w:val="24"/>
        </w:rPr>
        <w:t xml:space="preserve"> </w:t>
      </w:r>
      <w:r w:rsidR="001C610E">
        <w:rPr>
          <w:sz w:val="24"/>
        </w:rPr>
        <w:t>;</w:t>
      </w:r>
      <w:proofErr w:type="gramEnd"/>
    </w:p>
    <w:p w:rsidR="00A66E19" w:rsidRPr="001C610E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1C610E">
        <w:rPr>
          <w:sz w:val="24"/>
        </w:rPr>
        <w:t>постепенное заполнение групп (не более 5 детей в неделю);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избегать смены персонала и перевода детей из одной группы в другую;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индивидуальный подход к ребёнку;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сохранение домашних привычек (пустышка, любимая игрушка, способ кормления и.т.д.);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прерывание вакцинального процесса до окончания адаптации;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периодическое пребывание ребёнка на руках или на коленях взрослого;</w:t>
      </w:r>
    </w:p>
    <w:p w:rsidR="00A66E19" w:rsidRPr="00C27E61" w:rsidRDefault="00A66E19" w:rsidP="00293A41">
      <w:pPr>
        <w:pStyle w:val="3"/>
        <w:numPr>
          <w:ilvl w:val="0"/>
          <w:numId w:val="22"/>
        </w:numPr>
        <w:jc w:val="left"/>
        <w:rPr>
          <w:sz w:val="24"/>
        </w:rPr>
      </w:pPr>
      <w:r w:rsidRPr="00C27E61">
        <w:rPr>
          <w:sz w:val="24"/>
        </w:rPr>
        <w:t>не вовлечение ребёнка насильно в игры и групповые занятия и.т.д.</w:t>
      </w:r>
    </w:p>
    <w:p w:rsidR="00A66E19" w:rsidRPr="00C27E61" w:rsidRDefault="00A66E19" w:rsidP="00A66E19">
      <w:pPr>
        <w:pStyle w:val="af6"/>
        <w:spacing w:before="24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 xml:space="preserve">На каждого ребёнка в детском саду ведётся лист адаптации. Степень тяжести адаптации оценивается </w:t>
      </w:r>
      <w:r w:rsidR="001C610E" w:rsidRPr="00C27E61">
        <w:rPr>
          <w:rFonts w:ascii="Times New Roman" w:hAnsi="Times New Roman" w:cs="Times New Roman"/>
          <w:sz w:val="24"/>
          <w:szCs w:val="28"/>
        </w:rPr>
        <w:t xml:space="preserve">педагогами и психологом </w:t>
      </w:r>
      <w:r w:rsidRPr="00C27E61">
        <w:rPr>
          <w:rFonts w:ascii="Times New Roman" w:hAnsi="Times New Roman" w:cs="Times New Roman"/>
          <w:sz w:val="24"/>
          <w:szCs w:val="28"/>
        </w:rPr>
        <w:t>совместно с медицинской сестрой.</w:t>
      </w:r>
    </w:p>
    <w:p w:rsidR="00A66E19" w:rsidRPr="00C27E61" w:rsidRDefault="00A66E19" w:rsidP="00A52C3B">
      <w:pPr>
        <w:pStyle w:val="af6"/>
        <w:spacing w:after="0"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b/>
          <w:bCs/>
          <w:sz w:val="24"/>
          <w:szCs w:val="28"/>
        </w:rPr>
        <w:t>При оценке адаптации учитываются</w:t>
      </w:r>
      <w:r w:rsidRPr="00C27E61">
        <w:rPr>
          <w:rFonts w:ascii="Times New Roman" w:hAnsi="Times New Roman" w:cs="Times New Roman"/>
          <w:sz w:val="24"/>
          <w:szCs w:val="28"/>
        </w:rPr>
        <w:t>: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Эмоциональное состояние ребёнка;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Поведение;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Сон;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Аппетит;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Отношение с детьми и взрослыми;</w:t>
      </w:r>
    </w:p>
    <w:p w:rsidR="00A66E19" w:rsidRPr="00C27E61" w:rsidRDefault="00A66E19" w:rsidP="00293A41">
      <w:pPr>
        <w:pStyle w:val="2"/>
        <w:numPr>
          <w:ilvl w:val="0"/>
          <w:numId w:val="21"/>
        </w:numPr>
        <w:suppressAutoHyphens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27E61">
        <w:rPr>
          <w:rFonts w:ascii="Times New Roman" w:hAnsi="Times New Roman" w:cs="Times New Roman"/>
          <w:sz w:val="24"/>
          <w:szCs w:val="28"/>
        </w:rPr>
        <w:t>Резистентность организма.</w:t>
      </w:r>
    </w:p>
    <w:p w:rsidR="00A66E19" w:rsidRPr="0020263E" w:rsidRDefault="00A66E19" w:rsidP="00A66E19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0263E">
        <w:rPr>
          <w:rFonts w:ascii="Times New Roman" w:hAnsi="Times New Roman"/>
          <w:b/>
          <w:bCs/>
          <w:noProof/>
          <w:sz w:val="24"/>
          <w:szCs w:val="24"/>
        </w:rPr>
        <w:t>Степень адаптации детей нового набора.</w:t>
      </w:r>
    </w:p>
    <w:p w:rsidR="00A66E19" w:rsidRPr="00C27E61" w:rsidRDefault="00A66E19" w:rsidP="00A66E19">
      <w:pPr>
        <w:tabs>
          <w:tab w:val="left" w:pos="3261"/>
        </w:tabs>
        <w:spacing w:before="240"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lastRenderedPageBreak/>
        <w:t xml:space="preserve">    В 201</w:t>
      </w:r>
      <w:r w:rsidR="007550D6">
        <w:rPr>
          <w:rFonts w:ascii="Times New Roman" w:hAnsi="Times New Roman"/>
          <w:sz w:val="24"/>
          <w:szCs w:val="28"/>
        </w:rPr>
        <w:t>9</w:t>
      </w:r>
      <w:r w:rsidRPr="00C27E61">
        <w:rPr>
          <w:rFonts w:ascii="Times New Roman" w:hAnsi="Times New Roman"/>
          <w:sz w:val="24"/>
          <w:szCs w:val="28"/>
        </w:rPr>
        <w:t xml:space="preserve">- </w:t>
      </w:r>
      <w:r w:rsidR="007550D6">
        <w:rPr>
          <w:rFonts w:ascii="Times New Roman" w:hAnsi="Times New Roman"/>
          <w:sz w:val="24"/>
          <w:szCs w:val="28"/>
        </w:rPr>
        <w:t>2020 учебном году поступило 3</w:t>
      </w:r>
      <w:r w:rsidRPr="00C27E61">
        <w:rPr>
          <w:rFonts w:ascii="Times New Roman" w:hAnsi="Times New Roman"/>
          <w:sz w:val="24"/>
          <w:szCs w:val="28"/>
        </w:rPr>
        <w:t>8 детей</w:t>
      </w:r>
      <w:r w:rsidR="007550D6">
        <w:rPr>
          <w:rFonts w:ascii="Times New Roman" w:hAnsi="Times New Roman"/>
          <w:sz w:val="24"/>
          <w:szCs w:val="28"/>
        </w:rPr>
        <w:t xml:space="preserve"> (33 ребенка с 2 до 3 лет и 5 детей с 4 до 5 лет)</w:t>
      </w:r>
      <w:proofErr w:type="gramStart"/>
      <w:r w:rsidR="007550D6">
        <w:rPr>
          <w:rFonts w:ascii="Times New Roman" w:hAnsi="Times New Roman"/>
          <w:sz w:val="24"/>
          <w:szCs w:val="28"/>
        </w:rPr>
        <w:t xml:space="preserve"> </w:t>
      </w:r>
      <w:r w:rsidRPr="00C27E61">
        <w:rPr>
          <w:rFonts w:ascii="Times New Roman" w:hAnsi="Times New Roman"/>
          <w:sz w:val="24"/>
          <w:szCs w:val="28"/>
        </w:rPr>
        <w:t>.</w:t>
      </w:r>
      <w:proofErr w:type="gramEnd"/>
      <w:r w:rsidRPr="00C27E61">
        <w:rPr>
          <w:rFonts w:ascii="Times New Roman" w:hAnsi="Times New Roman"/>
          <w:sz w:val="24"/>
          <w:szCs w:val="28"/>
        </w:rPr>
        <w:t xml:space="preserve"> Лёгкая степень адаптации составляет 5</w:t>
      </w:r>
      <w:r w:rsidR="00F10B85">
        <w:rPr>
          <w:rFonts w:ascii="Times New Roman" w:hAnsi="Times New Roman"/>
          <w:sz w:val="24"/>
          <w:szCs w:val="28"/>
        </w:rPr>
        <w:t>3% (20</w:t>
      </w:r>
      <w:r w:rsidRPr="00C27E61">
        <w:rPr>
          <w:rFonts w:ascii="Times New Roman" w:hAnsi="Times New Roman"/>
          <w:sz w:val="24"/>
          <w:szCs w:val="28"/>
        </w:rPr>
        <w:t xml:space="preserve"> детей), средней тяжести – 38%</w:t>
      </w:r>
      <w:r w:rsidR="00F10B85">
        <w:rPr>
          <w:rFonts w:ascii="Times New Roman" w:hAnsi="Times New Roman"/>
          <w:sz w:val="24"/>
          <w:szCs w:val="28"/>
        </w:rPr>
        <w:t xml:space="preserve"> (42 </w:t>
      </w:r>
      <w:r w:rsidRPr="00C27E61">
        <w:rPr>
          <w:rFonts w:ascii="Times New Roman" w:hAnsi="Times New Roman"/>
          <w:sz w:val="24"/>
          <w:szCs w:val="28"/>
        </w:rPr>
        <w:t xml:space="preserve">детей), тяжёлая степень адаптации у </w:t>
      </w:r>
      <w:r w:rsidR="00F10B85">
        <w:rPr>
          <w:rFonts w:ascii="Times New Roman" w:hAnsi="Times New Roman"/>
          <w:sz w:val="24"/>
          <w:szCs w:val="28"/>
        </w:rPr>
        <w:t>2</w:t>
      </w:r>
      <w:r w:rsidRPr="00C27E61">
        <w:rPr>
          <w:rFonts w:ascii="Times New Roman" w:hAnsi="Times New Roman"/>
          <w:sz w:val="24"/>
          <w:szCs w:val="28"/>
        </w:rPr>
        <w:t xml:space="preserve"> ребенок (</w:t>
      </w:r>
      <w:r w:rsidR="00F10B85">
        <w:rPr>
          <w:rFonts w:ascii="Times New Roman" w:hAnsi="Times New Roman"/>
          <w:sz w:val="24"/>
          <w:szCs w:val="28"/>
        </w:rPr>
        <w:t>5</w:t>
      </w:r>
      <w:r w:rsidRPr="00C27E61">
        <w:rPr>
          <w:rFonts w:ascii="Times New Roman" w:hAnsi="Times New Roman"/>
          <w:sz w:val="24"/>
          <w:szCs w:val="28"/>
        </w:rPr>
        <w:t xml:space="preserve">%).  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 </w:t>
      </w:r>
    </w:p>
    <w:p w:rsidR="00A66E19" w:rsidRDefault="00A66E19" w:rsidP="00DB5C6D">
      <w:pPr>
        <w:pStyle w:val="Default"/>
        <w:ind w:firstLine="709"/>
        <w:jc w:val="both"/>
        <w:rPr>
          <w:highlight w:val="yellow"/>
        </w:rPr>
      </w:pPr>
    </w:p>
    <w:tbl>
      <w:tblPr>
        <w:tblpPr w:leftFromText="180" w:rightFromText="180" w:vertAnchor="text" w:horzAnchor="margin" w:tblpXSpec="center" w:tblpY="136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418"/>
        <w:gridCol w:w="1418"/>
        <w:gridCol w:w="1418"/>
      </w:tblGrid>
      <w:tr w:rsidR="001965A7" w:rsidRPr="00A420EC" w:rsidTr="001965A7">
        <w:trPr>
          <w:trHeight w:val="516"/>
        </w:trPr>
        <w:tc>
          <w:tcPr>
            <w:tcW w:w="2934" w:type="dxa"/>
          </w:tcPr>
          <w:p w:rsidR="001965A7" w:rsidRPr="00A420EC" w:rsidRDefault="001965A7" w:rsidP="00651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C">
              <w:rPr>
                <w:rFonts w:ascii="Times New Roman" w:hAnsi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1418" w:type="dxa"/>
          </w:tcPr>
          <w:p w:rsidR="001965A7" w:rsidRPr="00A420EC" w:rsidRDefault="001965A7" w:rsidP="00C8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844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965A7" w:rsidRDefault="001965A7" w:rsidP="00C8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8443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965A7" w:rsidRDefault="001965A7" w:rsidP="00C84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201</w:t>
            </w:r>
            <w:r w:rsidR="00C844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84438" w:rsidRPr="00A420EC" w:rsidTr="001965A7">
        <w:trPr>
          <w:trHeight w:val="447"/>
        </w:trPr>
        <w:tc>
          <w:tcPr>
            <w:tcW w:w="2934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1418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C84438" w:rsidRPr="00A420EC" w:rsidTr="001965A7">
        <w:trPr>
          <w:trHeight w:val="425"/>
        </w:trPr>
        <w:tc>
          <w:tcPr>
            <w:tcW w:w="2934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Средней тяжести</w:t>
            </w:r>
          </w:p>
        </w:tc>
        <w:tc>
          <w:tcPr>
            <w:tcW w:w="1418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C84438" w:rsidRPr="00A420EC" w:rsidTr="001965A7">
        <w:trPr>
          <w:trHeight w:val="403"/>
        </w:trPr>
        <w:tc>
          <w:tcPr>
            <w:tcW w:w="2934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EC">
              <w:rPr>
                <w:rFonts w:ascii="Times New Roman" w:hAnsi="Times New Roman"/>
                <w:sz w:val="24"/>
                <w:szCs w:val="24"/>
              </w:rPr>
              <w:t>Тяжёлая</w:t>
            </w:r>
          </w:p>
        </w:tc>
        <w:tc>
          <w:tcPr>
            <w:tcW w:w="1418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C84438" w:rsidRPr="00A420EC" w:rsidTr="001965A7">
        <w:trPr>
          <w:trHeight w:val="410"/>
        </w:trPr>
        <w:tc>
          <w:tcPr>
            <w:tcW w:w="2934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C">
              <w:rPr>
                <w:rFonts w:ascii="Times New Roman" w:hAnsi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418" w:type="dxa"/>
          </w:tcPr>
          <w:p w:rsidR="00C84438" w:rsidRPr="00A420EC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84438" w:rsidRDefault="00C84438" w:rsidP="00C84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DB5C6D" w:rsidRPr="007F50B7" w:rsidRDefault="00DB5C6D" w:rsidP="00DB5C6D">
      <w:pPr>
        <w:pStyle w:val="Default"/>
        <w:ind w:firstLine="709"/>
        <w:jc w:val="both"/>
        <w:rPr>
          <w:sz w:val="16"/>
          <w:szCs w:val="16"/>
        </w:rPr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5602B1" w:rsidRDefault="005602B1" w:rsidP="00DB5C6D">
      <w:pPr>
        <w:pStyle w:val="Default"/>
        <w:ind w:firstLine="709"/>
        <w:jc w:val="both"/>
      </w:pPr>
    </w:p>
    <w:p w:rsidR="00C84438" w:rsidRDefault="00C84438" w:rsidP="005602B1">
      <w:pPr>
        <w:pStyle w:val="Default"/>
        <w:jc w:val="both"/>
      </w:pPr>
    </w:p>
    <w:p w:rsidR="00C84438" w:rsidRPr="00A52C3B" w:rsidRDefault="00A52C3B" w:rsidP="00A52C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2.2 </w:t>
      </w:r>
      <w:r w:rsidR="00692388" w:rsidRPr="00A52C3B"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 родителями</w:t>
      </w:r>
    </w:p>
    <w:p w:rsidR="00C84438" w:rsidRPr="001162A9" w:rsidRDefault="00C84438" w:rsidP="00692388">
      <w:pPr>
        <w:pStyle w:val="Defaul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Pr="001162A9">
        <w:rPr>
          <w:szCs w:val="28"/>
        </w:rPr>
        <w:t xml:space="preserve">   </w:t>
      </w:r>
      <w:proofErr w:type="gramStart"/>
      <w:r w:rsidR="00692388">
        <w:t>Важной стороной образовательного процесса в дошкольном учреждении является взаимодействие педагогов с родителями (законными представителями)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образовательный процесс положительным семейным опытом, поэтому в</w:t>
      </w:r>
      <w:r w:rsidRPr="001162A9">
        <w:rPr>
          <w:szCs w:val="28"/>
        </w:rPr>
        <w:t xml:space="preserve">заимодействие с семьей остается одним из ведущих направлений в деятельности дошкольного учреждения </w:t>
      </w:r>
      <w:proofErr w:type="gramEnd"/>
    </w:p>
    <w:p w:rsidR="00C84438" w:rsidRPr="001162A9" w:rsidRDefault="00692388" w:rsidP="00692388">
      <w:p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C84438" w:rsidRPr="001162A9">
        <w:rPr>
          <w:rFonts w:ascii="Times New Roman" w:hAnsi="Times New Roman"/>
          <w:color w:val="000000"/>
          <w:sz w:val="24"/>
          <w:szCs w:val="28"/>
        </w:rPr>
        <w:t>Цель взаимодействия – вовлечение родителей в педагогический процесс детского сада и повышение их психолого-педагогической культуры.</w:t>
      </w:r>
    </w:p>
    <w:p w:rsidR="00C84438" w:rsidRPr="001162A9" w:rsidRDefault="00692388" w:rsidP="00692388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</w:t>
      </w:r>
      <w:r w:rsidR="00C84438">
        <w:rPr>
          <w:rFonts w:ascii="Times New Roman" w:hAnsi="Times New Roman"/>
          <w:bCs/>
          <w:sz w:val="24"/>
          <w:szCs w:val="28"/>
        </w:rPr>
        <w:t xml:space="preserve"> </w:t>
      </w:r>
      <w:r w:rsidR="00C84438" w:rsidRPr="001162A9">
        <w:rPr>
          <w:rFonts w:ascii="Times New Roman" w:hAnsi="Times New Roman"/>
          <w:bCs/>
          <w:sz w:val="24"/>
          <w:szCs w:val="28"/>
        </w:rPr>
        <w:t xml:space="preserve">Взаимодействие педагогов ДОУ с родителями реализуется посредством разных форм. </w:t>
      </w:r>
    </w:p>
    <w:p w:rsidR="00C84438" w:rsidRPr="001162A9" w:rsidRDefault="00C84438" w:rsidP="00692388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/>
          <w:bCs/>
          <w:sz w:val="24"/>
          <w:szCs w:val="28"/>
        </w:rPr>
        <w:t>Традиционные формы,</w:t>
      </w:r>
      <w:r w:rsidRPr="001162A9">
        <w:rPr>
          <w:rFonts w:ascii="Times New Roman" w:hAnsi="Times New Roman"/>
          <w:bCs/>
          <w:sz w:val="24"/>
          <w:szCs w:val="28"/>
        </w:rPr>
        <w:t xml:space="preserve"> которые используют педагоги нашего детского сада:  </w:t>
      </w:r>
    </w:p>
    <w:p w:rsidR="00692388" w:rsidRDefault="00C84438" w:rsidP="00692388">
      <w:pPr>
        <w:pStyle w:val="a5"/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>коллективные: родительские собрания (проводятся как групповые 3раза в год, так и общие со всеми родителями воспитанников в начале и в конце года),</w:t>
      </w:r>
    </w:p>
    <w:p w:rsidR="00C84438" w:rsidRPr="001162A9" w:rsidRDefault="00C84438" w:rsidP="00692388">
      <w:pPr>
        <w:pStyle w:val="a5"/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 xml:space="preserve"> групповые </w:t>
      </w:r>
      <w:r w:rsidR="00692388">
        <w:rPr>
          <w:rFonts w:ascii="Times New Roman" w:hAnsi="Times New Roman"/>
          <w:bCs/>
          <w:sz w:val="24"/>
          <w:szCs w:val="28"/>
        </w:rPr>
        <w:t xml:space="preserve">и индивидуальные </w:t>
      </w:r>
      <w:r w:rsidRPr="001162A9">
        <w:rPr>
          <w:rFonts w:ascii="Times New Roman" w:hAnsi="Times New Roman"/>
          <w:bCs/>
          <w:sz w:val="24"/>
          <w:szCs w:val="28"/>
        </w:rPr>
        <w:t>консультации;</w:t>
      </w:r>
    </w:p>
    <w:p w:rsidR="00C84438" w:rsidRPr="001162A9" w:rsidRDefault="00C84438" w:rsidP="00692388">
      <w:pPr>
        <w:pStyle w:val="a5"/>
        <w:numPr>
          <w:ilvl w:val="0"/>
          <w:numId w:val="29"/>
        </w:numPr>
        <w:spacing w:after="0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>наглядные: папки-передвижки, стенды, ширмы, творческие выставки, фотовыставки, дни открытых дверей;</w:t>
      </w:r>
    </w:p>
    <w:p w:rsidR="00C84438" w:rsidRPr="001162A9" w:rsidRDefault="00C84438" w:rsidP="00C84438">
      <w:pPr>
        <w:spacing w:after="0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/>
          <w:bCs/>
          <w:sz w:val="24"/>
          <w:szCs w:val="28"/>
        </w:rPr>
        <w:t xml:space="preserve"> Нетрадиционные формы</w:t>
      </w:r>
      <w:r w:rsidRPr="001162A9">
        <w:rPr>
          <w:rFonts w:ascii="Times New Roman" w:hAnsi="Times New Roman"/>
          <w:bCs/>
          <w:sz w:val="24"/>
          <w:szCs w:val="28"/>
        </w:rPr>
        <w:t xml:space="preserve">: </w:t>
      </w:r>
    </w:p>
    <w:p w:rsidR="00C84438" w:rsidRPr="001162A9" w:rsidRDefault="00C84438" w:rsidP="0069238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proofErr w:type="gramStart"/>
      <w:r w:rsidRPr="001162A9">
        <w:rPr>
          <w:rFonts w:ascii="Times New Roman" w:hAnsi="Times New Roman"/>
          <w:bCs/>
          <w:sz w:val="24"/>
          <w:szCs w:val="28"/>
        </w:rPr>
        <w:t>информационно-аналитические</w:t>
      </w:r>
      <w:proofErr w:type="gramEnd"/>
      <w:r w:rsidRPr="001162A9">
        <w:rPr>
          <w:rFonts w:ascii="Times New Roman" w:hAnsi="Times New Roman"/>
          <w:bCs/>
          <w:sz w:val="24"/>
          <w:szCs w:val="28"/>
        </w:rPr>
        <w:t xml:space="preserve">: анкетирование, опрос; </w:t>
      </w:r>
    </w:p>
    <w:p w:rsidR="00C84438" w:rsidRPr="001162A9" w:rsidRDefault="00C84438" w:rsidP="0069238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 xml:space="preserve">наглядно-информационные: игротека, мини-библиотека, информационные стенды; </w:t>
      </w:r>
    </w:p>
    <w:p w:rsidR="00C84438" w:rsidRPr="001162A9" w:rsidRDefault="00C84438" w:rsidP="0069238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 xml:space="preserve">познавательные: нетрадиционные родительские собрания, экскурсии, проектная деятельность; </w:t>
      </w:r>
    </w:p>
    <w:p w:rsidR="00C84438" w:rsidRPr="001162A9" w:rsidRDefault="00C84438" w:rsidP="0069238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 xml:space="preserve">досуговые: праздники совместные досуги, акции, участие родителей в конкурсах, выставках.  </w:t>
      </w:r>
    </w:p>
    <w:p w:rsidR="00C84438" w:rsidRPr="001162A9" w:rsidRDefault="00C84438" w:rsidP="00C84438">
      <w:pPr>
        <w:spacing w:after="0"/>
        <w:rPr>
          <w:rFonts w:ascii="Times New Roman" w:hAnsi="Times New Roman"/>
          <w:bCs/>
          <w:sz w:val="24"/>
          <w:szCs w:val="28"/>
        </w:rPr>
      </w:pPr>
      <w:r w:rsidRPr="001162A9">
        <w:rPr>
          <w:rFonts w:ascii="Times New Roman" w:hAnsi="Times New Roman"/>
          <w:bCs/>
          <w:sz w:val="24"/>
          <w:szCs w:val="28"/>
        </w:rPr>
        <w:t xml:space="preserve">  Для привлечения родителей к активному участию в </w:t>
      </w:r>
      <w:proofErr w:type="spellStart"/>
      <w:r w:rsidRPr="001162A9">
        <w:rPr>
          <w:rFonts w:ascii="Times New Roman" w:hAnsi="Times New Roman"/>
          <w:bCs/>
          <w:sz w:val="24"/>
          <w:szCs w:val="28"/>
        </w:rPr>
        <w:t>воспитательно</w:t>
      </w:r>
      <w:proofErr w:type="spellEnd"/>
      <w:r w:rsidRPr="001162A9">
        <w:rPr>
          <w:rFonts w:ascii="Times New Roman" w:hAnsi="Times New Roman"/>
          <w:bCs/>
          <w:sz w:val="24"/>
          <w:szCs w:val="28"/>
        </w:rPr>
        <w:t xml:space="preserve"> - образовательном  процессе, в детском саду стали традиционными следующие мероприятия: </w:t>
      </w:r>
    </w:p>
    <w:p w:rsidR="00C84438" w:rsidRPr="001162A9" w:rsidRDefault="00692388" w:rsidP="0069238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</w:t>
      </w:r>
      <w:r w:rsidR="00C84438" w:rsidRPr="001162A9">
        <w:rPr>
          <w:rFonts w:ascii="Times New Roman" w:hAnsi="Times New Roman"/>
          <w:bCs/>
          <w:sz w:val="24"/>
          <w:szCs w:val="28"/>
        </w:rPr>
        <w:t xml:space="preserve">овместные развлечения и праздники </w:t>
      </w:r>
    </w:p>
    <w:p w:rsidR="00C84438" w:rsidRPr="001162A9" w:rsidRDefault="00692388" w:rsidP="00692388">
      <w:pPr>
        <w:pStyle w:val="a5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</w:t>
      </w:r>
      <w:r w:rsidR="00C84438" w:rsidRPr="001162A9">
        <w:rPr>
          <w:rFonts w:ascii="Times New Roman" w:hAnsi="Times New Roman"/>
          <w:bCs/>
          <w:sz w:val="24"/>
          <w:szCs w:val="28"/>
        </w:rPr>
        <w:t xml:space="preserve">ыставки рисунков, поделок </w:t>
      </w:r>
      <w:r>
        <w:rPr>
          <w:rFonts w:ascii="Times New Roman" w:hAnsi="Times New Roman"/>
          <w:bCs/>
          <w:sz w:val="24"/>
          <w:szCs w:val="28"/>
        </w:rPr>
        <w:t>на разные темы</w:t>
      </w:r>
    </w:p>
    <w:p w:rsidR="00692388" w:rsidRDefault="00692388" w:rsidP="00692388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</w:t>
      </w:r>
      <w:r w:rsidR="00C84438" w:rsidRPr="001162A9">
        <w:rPr>
          <w:rFonts w:ascii="Times New Roman" w:hAnsi="Times New Roman"/>
          <w:bCs/>
          <w:sz w:val="24"/>
          <w:szCs w:val="28"/>
        </w:rPr>
        <w:t>роектная деятельность</w:t>
      </w:r>
    </w:p>
    <w:p w:rsidR="00C84438" w:rsidRDefault="00692388" w:rsidP="00692388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волонтерские акции: «Подари дереву жизнь» (сбор макулатуры), «Добрые крышечки», «Сдай батарейку - спаси ежика», «Осеннее угощение для </w:t>
      </w:r>
      <w:proofErr w:type="gramStart"/>
      <w:r>
        <w:rPr>
          <w:rFonts w:ascii="Times New Roman" w:hAnsi="Times New Roman"/>
          <w:bCs/>
          <w:sz w:val="24"/>
          <w:szCs w:val="28"/>
        </w:rPr>
        <w:t>зверят</w:t>
      </w:r>
      <w:proofErr w:type="gramEnd"/>
      <w:r>
        <w:rPr>
          <w:rFonts w:ascii="Times New Roman" w:hAnsi="Times New Roman"/>
          <w:bCs/>
          <w:sz w:val="24"/>
          <w:szCs w:val="28"/>
        </w:rPr>
        <w:t>» и др.</w:t>
      </w:r>
      <w:r w:rsidR="00C84438" w:rsidRPr="001162A9">
        <w:rPr>
          <w:rFonts w:ascii="Times New Roman" w:hAnsi="Times New Roman"/>
          <w:bCs/>
          <w:sz w:val="24"/>
          <w:szCs w:val="28"/>
        </w:rPr>
        <w:t xml:space="preserve"> </w:t>
      </w:r>
    </w:p>
    <w:p w:rsidR="00692388" w:rsidRDefault="00692388" w:rsidP="00692388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презентация  родителями своих профессий </w:t>
      </w:r>
    </w:p>
    <w:p w:rsidR="000169D7" w:rsidRDefault="000169D7" w:rsidP="0001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3B1C" w:rsidRDefault="002B3B1C" w:rsidP="0001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169D7" w:rsidRPr="000169D7" w:rsidRDefault="00A52C3B" w:rsidP="00A52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 Преемственность со школой</w:t>
      </w:r>
    </w:p>
    <w:p w:rsidR="00DB5C6D" w:rsidRPr="007F50B7" w:rsidRDefault="00DB5C6D" w:rsidP="00DB5C6D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B5C6D" w:rsidRPr="00CF0033" w:rsidRDefault="00DB5C6D" w:rsidP="00DB5C6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0033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/>
          <w:color w:val="000000"/>
          <w:sz w:val="24"/>
          <w:szCs w:val="24"/>
        </w:rPr>
        <w:t xml:space="preserve">продолжает </w:t>
      </w:r>
      <w:r w:rsidRPr="00CF0033">
        <w:rPr>
          <w:rFonts w:ascii="Times New Roman" w:hAnsi="Times New Roman"/>
          <w:color w:val="000000"/>
          <w:sz w:val="24"/>
          <w:szCs w:val="24"/>
        </w:rPr>
        <w:t>сотруднич</w:t>
      </w:r>
      <w:r>
        <w:rPr>
          <w:rFonts w:ascii="Times New Roman" w:hAnsi="Times New Roman"/>
          <w:color w:val="000000"/>
          <w:sz w:val="24"/>
          <w:szCs w:val="24"/>
        </w:rPr>
        <w:t>ество</w:t>
      </w:r>
      <w:r w:rsidRPr="00CF003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169D7">
        <w:rPr>
          <w:rFonts w:ascii="Times New Roman" w:hAnsi="Times New Roman"/>
          <w:color w:val="000000"/>
          <w:sz w:val="24"/>
          <w:szCs w:val="24"/>
        </w:rPr>
        <w:t>МОУ СОШ № 2</w:t>
      </w:r>
      <w:r w:rsidRPr="00CF0033">
        <w:rPr>
          <w:rFonts w:ascii="Times New Roman" w:hAnsi="Times New Roman"/>
          <w:color w:val="000000"/>
          <w:sz w:val="24"/>
          <w:szCs w:val="24"/>
        </w:rPr>
        <w:t>. Цель:</w:t>
      </w:r>
      <w:r w:rsidRPr="00CF0033">
        <w:rPr>
          <w:rFonts w:ascii="Times New Roman" w:hAnsi="Times New Roman"/>
          <w:sz w:val="24"/>
          <w:szCs w:val="24"/>
        </w:rPr>
        <w:t> </w:t>
      </w:r>
      <w:r w:rsidRPr="00CF0033">
        <w:rPr>
          <w:rFonts w:ascii="Times New Roman" w:hAnsi="Times New Roman"/>
          <w:color w:val="000000"/>
          <w:sz w:val="24"/>
          <w:szCs w:val="24"/>
        </w:rPr>
        <w:t>реализация единой линии развития ребенка на этапах дошкольного и начального школьного  образования, придание педагогическому процессу целостный, последовательный и перспективный характер, использование  элементов  новых технологии развивающего  обучения, которые позволяют развивать способности ребенка к логическому мышлению;  общих подходов к организации образовательного процесса в подготовительной группе детского сада и начальном звене, при которой обучение дошкольников осуществляется на основе специфических для этого возраста видов деятельност</w:t>
      </w:r>
      <w:proofErr w:type="gramStart"/>
      <w:r w:rsidRPr="00CF0033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CF0033">
        <w:rPr>
          <w:rFonts w:ascii="Times New Roman" w:hAnsi="Times New Roman"/>
          <w:color w:val="000000"/>
          <w:sz w:val="24"/>
          <w:szCs w:val="24"/>
        </w:rPr>
        <w:t xml:space="preserve"> личностно-ориентированная модель обучения). На этапе завершения дошкольного образования у </w:t>
      </w:r>
      <w:proofErr w:type="gramStart"/>
      <w:r w:rsidRPr="00CF003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F0033">
        <w:rPr>
          <w:rFonts w:ascii="Times New Roman" w:hAnsi="Times New Roman"/>
          <w:color w:val="000000"/>
          <w:sz w:val="24"/>
          <w:szCs w:val="24"/>
        </w:rPr>
        <w:t xml:space="preserve"> сформированы предпосылки к учебной деятельности.   </w:t>
      </w:r>
    </w:p>
    <w:p w:rsidR="000169D7" w:rsidRDefault="000169D7" w:rsidP="000169D7">
      <w:pPr>
        <w:rPr>
          <w:rFonts w:ascii="Times New Roman" w:hAnsi="Times New Roman"/>
          <w:iCs/>
          <w:sz w:val="23"/>
          <w:szCs w:val="23"/>
        </w:rPr>
      </w:pPr>
      <w:r w:rsidRPr="000169D7">
        <w:rPr>
          <w:rFonts w:ascii="Times New Roman" w:hAnsi="Times New Roman"/>
          <w:bCs/>
          <w:sz w:val="26"/>
          <w:szCs w:val="26"/>
        </w:rPr>
        <w:t>Цель</w:t>
      </w:r>
      <w:r w:rsidRPr="000169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169D7">
        <w:rPr>
          <w:rFonts w:ascii="Times New Roman" w:hAnsi="Times New Roman"/>
        </w:rPr>
        <w:t>работы по преемственности со школой</w:t>
      </w:r>
      <w:r w:rsidRPr="000169D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0169D7">
        <w:rPr>
          <w:rFonts w:ascii="Times New Roman" w:hAnsi="Times New Roman"/>
          <w:bCs/>
          <w:sz w:val="26"/>
          <w:szCs w:val="26"/>
        </w:rPr>
        <w:t>ф</w:t>
      </w:r>
      <w:r w:rsidRPr="000169D7">
        <w:rPr>
          <w:rFonts w:ascii="Times New Roman" w:hAnsi="Times New Roman"/>
          <w:iCs/>
          <w:sz w:val="23"/>
          <w:szCs w:val="23"/>
        </w:rPr>
        <w:t>ормирование мотивационной готовности к обучению школе детей старшего дошкольного возраста</w:t>
      </w:r>
    </w:p>
    <w:p w:rsidR="000169D7" w:rsidRDefault="000169D7" w:rsidP="000169D7">
      <w:pPr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Задачи:</w:t>
      </w:r>
    </w:p>
    <w:p w:rsidR="000169D7" w:rsidRPr="000169D7" w:rsidRDefault="000169D7" w:rsidP="00293A41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0169D7">
        <w:rPr>
          <w:iCs/>
          <w:sz w:val="23"/>
          <w:szCs w:val="23"/>
        </w:rPr>
        <w:t xml:space="preserve">способствовать налаживанию преемственности в вопросах отбора содержания, методов и приемов воспитания и обучения воспитанников подготовительных групп детского сада и первоклассников; </w:t>
      </w:r>
    </w:p>
    <w:p w:rsidR="000169D7" w:rsidRPr="000169D7" w:rsidRDefault="000169D7" w:rsidP="00293A41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0169D7">
        <w:rPr>
          <w:iCs/>
          <w:sz w:val="23"/>
          <w:szCs w:val="23"/>
        </w:rPr>
        <w:t xml:space="preserve">способность формированию физической подготовленности воспитанников; </w:t>
      </w:r>
    </w:p>
    <w:p w:rsidR="000169D7" w:rsidRPr="000169D7" w:rsidRDefault="000169D7" w:rsidP="00293A41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0169D7">
        <w:rPr>
          <w:iCs/>
          <w:sz w:val="23"/>
          <w:szCs w:val="23"/>
        </w:rPr>
        <w:t>способность формированию психических процессов</w:t>
      </w:r>
      <w:proofErr w:type="gramStart"/>
      <w:r w:rsidRPr="000169D7">
        <w:rPr>
          <w:iCs/>
          <w:sz w:val="23"/>
          <w:szCs w:val="23"/>
        </w:rPr>
        <w:t xml:space="preserve">,; </w:t>
      </w:r>
      <w:proofErr w:type="gramEnd"/>
    </w:p>
    <w:p w:rsidR="000169D7" w:rsidRPr="00651A61" w:rsidRDefault="000169D7" w:rsidP="00293A41">
      <w:pPr>
        <w:pStyle w:val="a5"/>
        <w:numPr>
          <w:ilvl w:val="0"/>
          <w:numId w:val="9"/>
        </w:numPr>
        <w:rPr>
          <w:rFonts w:ascii="Times New Roman" w:hAnsi="Times New Roman"/>
        </w:rPr>
      </w:pPr>
      <w:r w:rsidRPr="000169D7">
        <w:rPr>
          <w:rFonts w:ascii="Times New Roman" w:hAnsi="Times New Roman"/>
          <w:iCs/>
          <w:sz w:val="23"/>
          <w:szCs w:val="23"/>
        </w:rPr>
        <w:t xml:space="preserve">способствовать развитию свойств и качеств личности воспитанников, обеспечивающих мотивационную готовность к обучению школе. </w:t>
      </w:r>
    </w:p>
    <w:p w:rsidR="007A7787" w:rsidRPr="007A7787" w:rsidRDefault="00651A61" w:rsidP="007A7787">
      <w:pPr>
        <w:pStyle w:val="2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787">
        <w:rPr>
          <w:rFonts w:ascii="Times New Roman" w:hAnsi="Times New Roman"/>
          <w:color w:val="000000"/>
          <w:sz w:val="24"/>
          <w:szCs w:val="24"/>
        </w:rPr>
        <w:t xml:space="preserve">Особое место в структуре взаимодействия отводится сотрудничеству с начальной школой № 2, т.к. более  </w:t>
      </w:r>
      <w:r w:rsidRPr="007A7787">
        <w:rPr>
          <w:rFonts w:ascii="Times New Roman" w:hAnsi="Times New Roman"/>
          <w:sz w:val="24"/>
          <w:szCs w:val="24"/>
        </w:rPr>
        <w:t>30%</w:t>
      </w:r>
      <w:r w:rsidRPr="007A7787">
        <w:rPr>
          <w:rFonts w:ascii="Times New Roman" w:hAnsi="Times New Roman"/>
          <w:color w:val="000000"/>
          <w:sz w:val="24"/>
          <w:szCs w:val="24"/>
        </w:rPr>
        <w:t xml:space="preserve"> выпускников поступают в именно эту школы. Взаимодействие осуществляется по договору и на основе плана совместной работы детского сада и школы по вопросам преемственности. Ежегодно в начале и в конце учебного года в подготовительных группах проводятся родительские собрания о подготовке ребёнка в школу, о развитии познавательных и творческих способностей, о выборе школы и будущих программ обучения детей. Учителя будущих первоклассников и педагог-психолог  отвечают на все вопросы родителей, после собраний проводятся индивидуальные консультации. Всё это позволяет родителям (законным представителям) определиться с выбором школы, когда их ребёнок находится ещё в детском саду. В 2018-2019 учебном году в детско</w:t>
      </w:r>
      <w:r w:rsidR="007A7787" w:rsidRPr="007A7787">
        <w:rPr>
          <w:rFonts w:ascii="Times New Roman" w:hAnsi="Times New Roman"/>
          <w:color w:val="000000"/>
          <w:sz w:val="24"/>
          <w:szCs w:val="24"/>
        </w:rPr>
        <w:t xml:space="preserve">м саду </w:t>
      </w:r>
      <w:proofErr w:type="spellStart"/>
      <w:r w:rsidR="007A7787" w:rsidRPr="007A7787">
        <w:rPr>
          <w:rFonts w:ascii="Times New Roman" w:hAnsi="Times New Roman"/>
          <w:color w:val="000000"/>
          <w:sz w:val="24"/>
          <w:szCs w:val="24"/>
        </w:rPr>
        <w:t>выпустилось</w:t>
      </w:r>
      <w:proofErr w:type="spellEnd"/>
      <w:r w:rsidR="007A7787" w:rsidRPr="007A7787">
        <w:rPr>
          <w:rFonts w:ascii="Times New Roman" w:hAnsi="Times New Roman"/>
          <w:color w:val="000000"/>
          <w:sz w:val="24"/>
          <w:szCs w:val="24"/>
        </w:rPr>
        <w:t xml:space="preserve">  29</w:t>
      </w:r>
      <w:r w:rsidRPr="007A7787">
        <w:rPr>
          <w:rFonts w:ascii="Times New Roman" w:hAnsi="Times New Roman"/>
          <w:sz w:val="24"/>
          <w:szCs w:val="24"/>
        </w:rPr>
        <w:t xml:space="preserve"> воспитанник</w:t>
      </w:r>
      <w:r w:rsidR="007A7787" w:rsidRPr="007A7787">
        <w:rPr>
          <w:rFonts w:ascii="Times New Roman" w:hAnsi="Times New Roman"/>
          <w:sz w:val="24"/>
          <w:szCs w:val="24"/>
        </w:rPr>
        <w:t>ов</w:t>
      </w:r>
      <w:r w:rsidR="007A7787">
        <w:rPr>
          <w:rFonts w:ascii="Times New Roman" w:hAnsi="Times New Roman"/>
          <w:sz w:val="24"/>
          <w:szCs w:val="24"/>
        </w:rPr>
        <w:t>,</w:t>
      </w:r>
      <w:r w:rsidR="007A7787" w:rsidRPr="007A7787">
        <w:rPr>
          <w:rFonts w:ascii="Times New Roman" w:hAnsi="Times New Roman"/>
          <w:sz w:val="24"/>
          <w:szCs w:val="24"/>
        </w:rPr>
        <w:t xml:space="preserve"> из </w:t>
      </w:r>
      <w:r w:rsidR="007A7787">
        <w:rPr>
          <w:rFonts w:ascii="Times New Roman" w:hAnsi="Times New Roman"/>
          <w:sz w:val="24"/>
          <w:szCs w:val="24"/>
        </w:rPr>
        <w:t>них</w:t>
      </w:r>
      <w:r w:rsidR="007A7787" w:rsidRPr="007A7787">
        <w:rPr>
          <w:rFonts w:ascii="Times New Roman" w:hAnsi="Times New Roman"/>
          <w:sz w:val="24"/>
          <w:szCs w:val="24"/>
        </w:rPr>
        <w:t xml:space="preserve">  готовых к школьному обучению на высоком </w:t>
      </w:r>
      <w:r w:rsidR="007A7787">
        <w:rPr>
          <w:rFonts w:ascii="Times New Roman" w:hAnsi="Times New Roman"/>
          <w:sz w:val="24"/>
          <w:szCs w:val="24"/>
        </w:rPr>
        <w:t xml:space="preserve">уровне 31% </w:t>
      </w:r>
      <w:r w:rsidR="007A7787" w:rsidRPr="007A7787">
        <w:rPr>
          <w:rFonts w:ascii="Times New Roman" w:hAnsi="Times New Roman"/>
          <w:sz w:val="24"/>
          <w:szCs w:val="24"/>
        </w:rPr>
        <w:t xml:space="preserve">и </w:t>
      </w:r>
      <w:r w:rsidR="007A7787">
        <w:rPr>
          <w:rFonts w:ascii="Times New Roman" w:hAnsi="Times New Roman"/>
          <w:sz w:val="24"/>
          <w:szCs w:val="24"/>
        </w:rPr>
        <w:t xml:space="preserve">на </w:t>
      </w:r>
      <w:r w:rsidR="007A7787" w:rsidRPr="007A7787">
        <w:rPr>
          <w:rFonts w:ascii="Times New Roman" w:hAnsi="Times New Roman"/>
          <w:sz w:val="24"/>
          <w:szCs w:val="24"/>
        </w:rPr>
        <w:t xml:space="preserve">среднем уровне </w:t>
      </w:r>
      <w:r w:rsidR="007A7787">
        <w:rPr>
          <w:rFonts w:ascii="Times New Roman" w:hAnsi="Times New Roman"/>
          <w:sz w:val="24"/>
          <w:szCs w:val="24"/>
        </w:rPr>
        <w:t xml:space="preserve"> 69% </w:t>
      </w:r>
      <w:r w:rsidR="007A7787" w:rsidRPr="007A7787">
        <w:rPr>
          <w:rFonts w:ascii="Times New Roman" w:hAnsi="Times New Roman"/>
          <w:sz w:val="24"/>
          <w:szCs w:val="24"/>
        </w:rPr>
        <w:t xml:space="preserve"> и 0 %</w:t>
      </w:r>
      <w:r w:rsidR="007A7787">
        <w:rPr>
          <w:rFonts w:ascii="Times New Roman" w:hAnsi="Times New Roman"/>
          <w:sz w:val="24"/>
          <w:szCs w:val="24"/>
        </w:rPr>
        <w:t xml:space="preserve"> неготовых к школьному обучению.</w:t>
      </w:r>
    </w:p>
    <w:p w:rsidR="00DB5C6D" w:rsidRPr="00A420EC" w:rsidRDefault="00DB5C6D" w:rsidP="00DB5C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5C6D" w:rsidRPr="0020263E" w:rsidRDefault="00DB5C6D" w:rsidP="00094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63E">
        <w:rPr>
          <w:rFonts w:ascii="Times New Roman" w:hAnsi="Times New Roman"/>
          <w:b/>
          <w:sz w:val="28"/>
          <w:szCs w:val="28"/>
        </w:rPr>
        <w:t>3. Условия осуществления образовательного процесса</w:t>
      </w:r>
    </w:p>
    <w:p w:rsidR="00DB5C6D" w:rsidRPr="00A420EC" w:rsidRDefault="00DB5C6D" w:rsidP="00DB5C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944DF" w:rsidRPr="00C27E61" w:rsidRDefault="00A60D89" w:rsidP="000944DF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</w:t>
      </w:r>
      <w:r w:rsidR="000944DF" w:rsidRPr="00C27E61">
        <w:rPr>
          <w:rFonts w:ascii="Times New Roman" w:eastAsia="Calibri" w:hAnsi="Times New Roman"/>
          <w:sz w:val="24"/>
          <w:szCs w:val="28"/>
        </w:rPr>
        <w:t xml:space="preserve">Администрация </w:t>
      </w:r>
      <w:r w:rsidR="000944DF">
        <w:rPr>
          <w:rFonts w:ascii="Times New Roman" w:eastAsia="Calibri" w:hAnsi="Times New Roman"/>
          <w:sz w:val="24"/>
          <w:szCs w:val="28"/>
        </w:rPr>
        <w:t>детского сада</w:t>
      </w:r>
      <w:r w:rsidR="000944DF" w:rsidRPr="00C27E61">
        <w:rPr>
          <w:rFonts w:ascii="Times New Roman" w:eastAsia="Calibri" w:hAnsi="Times New Roman"/>
          <w:sz w:val="24"/>
          <w:szCs w:val="28"/>
        </w:rPr>
        <w:t xml:space="preserve"> ведёт работу по совершен</w:t>
      </w:r>
      <w:r w:rsidR="000944DF">
        <w:rPr>
          <w:rFonts w:ascii="Times New Roman" w:eastAsia="Calibri" w:hAnsi="Times New Roman"/>
          <w:sz w:val="24"/>
          <w:szCs w:val="28"/>
        </w:rPr>
        <w:t>ствованию материально-технической базы</w:t>
      </w:r>
      <w:r w:rsidR="000944DF" w:rsidRPr="00C27E61">
        <w:rPr>
          <w:rFonts w:ascii="Times New Roman" w:eastAsia="Calibri" w:hAnsi="Times New Roman"/>
          <w:sz w:val="24"/>
          <w:szCs w:val="28"/>
        </w:rPr>
        <w:t xml:space="preserve"> детского сада. Основной критерий создания этих условий – соответствие Федеральному государственному образовательному ста</w:t>
      </w:r>
      <w:r w:rsidR="000944DF">
        <w:rPr>
          <w:rFonts w:ascii="Times New Roman" w:eastAsia="Calibri" w:hAnsi="Times New Roman"/>
          <w:sz w:val="24"/>
          <w:szCs w:val="28"/>
        </w:rPr>
        <w:t xml:space="preserve">ндарту дошкольного образования, а так же </w:t>
      </w:r>
      <w:r w:rsidR="000944DF" w:rsidRPr="00C27E61">
        <w:rPr>
          <w:rFonts w:ascii="Times New Roman" w:eastAsia="Calibri" w:hAnsi="Times New Roman"/>
          <w:sz w:val="24"/>
          <w:szCs w:val="28"/>
        </w:rPr>
        <w:t xml:space="preserve">учёт следующих факторов:  </w:t>
      </w:r>
    </w:p>
    <w:p w:rsidR="000944DF" w:rsidRPr="00C27E61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>возрастные возможности детей</w:t>
      </w:r>
    </w:p>
    <w:p w:rsidR="000944DF" w:rsidRPr="00C27E61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>разный уровень развития детей одной группы</w:t>
      </w:r>
    </w:p>
    <w:p w:rsidR="000944DF" w:rsidRPr="00C27E61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половая</w:t>
      </w:r>
      <w:r w:rsidRPr="00C27E61">
        <w:rPr>
          <w:rFonts w:ascii="Times New Roman" w:hAnsi="Times New Roman"/>
          <w:sz w:val="24"/>
          <w:szCs w:val="28"/>
        </w:rPr>
        <w:t xml:space="preserve"> принадлежность</w:t>
      </w:r>
    </w:p>
    <w:p w:rsidR="000944DF" w:rsidRPr="00C27E61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>личностные интересы и склонности детей</w:t>
      </w:r>
    </w:p>
    <w:p w:rsidR="000944DF" w:rsidRPr="00C27E61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>потребность в двигательной активности</w:t>
      </w:r>
    </w:p>
    <w:p w:rsidR="000944DF" w:rsidRDefault="000944DF" w:rsidP="000944D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>комфортность</w:t>
      </w:r>
    </w:p>
    <w:p w:rsidR="00A52C3B" w:rsidRPr="00A52C3B" w:rsidRDefault="00A52C3B" w:rsidP="00A52C3B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2C3B">
        <w:rPr>
          <w:rFonts w:ascii="Times New Roman" w:hAnsi="Times New Roman"/>
          <w:sz w:val="24"/>
          <w:szCs w:val="28"/>
        </w:rPr>
        <w:lastRenderedPageBreak/>
        <w:t>эстетичность оформления.</w:t>
      </w:r>
      <w:r w:rsidRPr="00A52C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44DF" w:rsidRDefault="00A52C3B" w:rsidP="00A52C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5500DA">
        <w:rPr>
          <w:rFonts w:ascii="Times New Roman" w:hAnsi="Times New Roman"/>
          <w:color w:val="000000"/>
          <w:sz w:val="24"/>
          <w:szCs w:val="24"/>
        </w:rPr>
        <w:t xml:space="preserve">азвивающая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500DA">
        <w:rPr>
          <w:rFonts w:ascii="Times New Roman" w:hAnsi="Times New Roman"/>
          <w:color w:val="000000"/>
          <w:sz w:val="24"/>
          <w:szCs w:val="24"/>
        </w:rPr>
        <w:t>редметно-</w:t>
      </w:r>
      <w:r>
        <w:rPr>
          <w:rFonts w:ascii="Times New Roman" w:hAnsi="Times New Roman"/>
          <w:color w:val="000000"/>
          <w:sz w:val="24"/>
          <w:szCs w:val="24"/>
        </w:rPr>
        <w:t>пространственная</w:t>
      </w:r>
      <w:r w:rsidRPr="005500DA">
        <w:rPr>
          <w:rFonts w:ascii="Times New Roman" w:hAnsi="Times New Roman"/>
          <w:color w:val="000000"/>
          <w:sz w:val="24"/>
          <w:szCs w:val="24"/>
        </w:rPr>
        <w:t xml:space="preserve"> среда</w:t>
      </w:r>
      <w:r>
        <w:rPr>
          <w:rFonts w:ascii="Times New Roman" w:hAnsi="Times New Roman"/>
          <w:color w:val="000000"/>
          <w:sz w:val="24"/>
          <w:szCs w:val="24"/>
        </w:rPr>
        <w:t xml:space="preserve"> в детском саду</w:t>
      </w:r>
      <w:r w:rsidRPr="005500DA">
        <w:rPr>
          <w:rFonts w:ascii="Times New Roman" w:hAnsi="Times New Roman"/>
          <w:color w:val="000000"/>
          <w:sz w:val="24"/>
          <w:szCs w:val="24"/>
        </w:rPr>
        <w:t xml:space="preserve"> организована так, чтобы каждый ребенок имел выбор деятельности, мог реализовать свои интересы, потребности. </w:t>
      </w:r>
    </w:p>
    <w:p w:rsidR="00A60D89" w:rsidRPr="00DD412B" w:rsidRDefault="00A60D89" w:rsidP="00A60D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Pr="00DD412B">
        <w:rPr>
          <w:rFonts w:ascii="Times New Roman" w:hAnsi="Times New Roman"/>
          <w:sz w:val="24"/>
          <w:szCs w:val="24"/>
        </w:rPr>
        <w:t>едагогами изучены новые подходы в организации предметно-пространственной развивающей среды, обеспечивающей полноценное развитие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12B">
        <w:rPr>
          <w:rFonts w:ascii="Times New Roman" w:hAnsi="Times New Roman"/>
          <w:sz w:val="24"/>
          <w:szCs w:val="24"/>
        </w:rPr>
        <w:t>На данный момент в каждой группе разработан "Паспорт РППС группы"</w:t>
      </w:r>
      <w:proofErr w:type="gramStart"/>
      <w:r w:rsidRPr="00DD41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где отражено имеющееся оборудование и игрушки в каждом помещении и прописаны перспективы развития и обновления на учебный год. </w:t>
      </w:r>
    </w:p>
    <w:p w:rsidR="00DB5C6D" w:rsidRPr="00A420EC" w:rsidRDefault="00DB5C6D" w:rsidP="00A60D8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 xml:space="preserve">В дошкольном учреждении </w:t>
      </w:r>
      <w:r>
        <w:rPr>
          <w:rFonts w:ascii="Times New Roman" w:hAnsi="Times New Roman"/>
          <w:color w:val="000000"/>
          <w:sz w:val="24"/>
          <w:szCs w:val="24"/>
        </w:rPr>
        <w:t>функционируют</w:t>
      </w:r>
      <w:r w:rsidRPr="00A420EC">
        <w:rPr>
          <w:rFonts w:ascii="Times New Roman" w:hAnsi="Times New Roman"/>
          <w:color w:val="000000"/>
          <w:sz w:val="24"/>
          <w:szCs w:val="24"/>
        </w:rPr>
        <w:t>:</w:t>
      </w:r>
    </w:p>
    <w:p w:rsidR="00DB5C6D" w:rsidRPr="00A420EC" w:rsidRDefault="00651A61" w:rsidP="00A60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музыкально-спортивный</w:t>
      </w:r>
      <w:r w:rsidR="00DB5C6D" w:rsidRPr="00A420EC">
        <w:rPr>
          <w:rFonts w:ascii="Times New Roman" w:hAnsi="Times New Roman"/>
          <w:color w:val="000000"/>
          <w:sz w:val="24"/>
          <w:szCs w:val="24"/>
        </w:rPr>
        <w:t xml:space="preserve"> зал;</w:t>
      </w:r>
    </w:p>
    <w:p w:rsidR="00DB5C6D" w:rsidRPr="00A420EC" w:rsidRDefault="00DB5C6D" w:rsidP="00293A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 xml:space="preserve">комната </w:t>
      </w:r>
      <w:r w:rsidR="00651A61">
        <w:rPr>
          <w:rFonts w:ascii="Times New Roman" w:hAnsi="Times New Roman"/>
          <w:color w:val="000000"/>
          <w:sz w:val="24"/>
          <w:szCs w:val="24"/>
        </w:rPr>
        <w:t>психологической разгрузки</w:t>
      </w:r>
      <w:r w:rsidRPr="00A420EC">
        <w:rPr>
          <w:rFonts w:ascii="Times New Roman" w:hAnsi="Times New Roman"/>
          <w:color w:val="000000"/>
          <w:sz w:val="24"/>
          <w:szCs w:val="24"/>
        </w:rPr>
        <w:t>;</w:t>
      </w:r>
    </w:p>
    <w:p w:rsidR="00DB5C6D" w:rsidRDefault="00DB5C6D" w:rsidP="00293A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кабинет логопеда</w:t>
      </w:r>
      <w:r w:rsidR="00651A61">
        <w:rPr>
          <w:rFonts w:ascii="Times New Roman" w:hAnsi="Times New Roman"/>
          <w:color w:val="000000"/>
          <w:sz w:val="24"/>
          <w:szCs w:val="24"/>
        </w:rPr>
        <w:t>;</w:t>
      </w:r>
    </w:p>
    <w:p w:rsidR="00651A61" w:rsidRDefault="00A60D89" w:rsidP="00293A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44DF" w:rsidRPr="00C27E61" w:rsidRDefault="000944DF" w:rsidP="00A52C3B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C27E61">
        <w:rPr>
          <w:rFonts w:ascii="Times New Roman" w:eastAsia="Calibri" w:hAnsi="Times New Roman"/>
          <w:sz w:val="24"/>
          <w:szCs w:val="28"/>
        </w:rPr>
        <w:t xml:space="preserve">  </w:t>
      </w:r>
      <w:r w:rsidRPr="005F5F2B">
        <w:rPr>
          <w:rFonts w:ascii="Times New Roman" w:eastAsia="Calibri" w:hAnsi="Times New Roman"/>
          <w:sz w:val="28"/>
          <w:szCs w:val="28"/>
        </w:rPr>
        <w:t xml:space="preserve"> </w:t>
      </w:r>
      <w:r w:rsidRPr="00C27E61">
        <w:rPr>
          <w:rFonts w:ascii="Times New Roman" w:eastAsia="Calibri" w:hAnsi="Times New Roman"/>
          <w:sz w:val="24"/>
          <w:szCs w:val="28"/>
        </w:rPr>
        <w:t xml:space="preserve">   За счёт бюджетных средств закуплено новое игровое оборудование для детей, приобретены музыкальные инструменты, раздаточный материал для образовательной деятельности.    </w:t>
      </w:r>
    </w:p>
    <w:p w:rsidR="000944DF" w:rsidRPr="00C27E61" w:rsidRDefault="000944DF" w:rsidP="00A52C3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C27E6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C27E61">
        <w:rPr>
          <w:rFonts w:ascii="Times New Roman" w:hAnsi="Times New Roman"/>
          <w:sz w:val="24"/>
          <w:szCs w:val="28"/>
        </w:rPr>
        <w:t xml:space="preserve">Методическое  обеспечение педагогического процесса пополнялось за счёт изготовления пособий педагогами,  приобретения методической литературы и демонстрационных материалов детским садом. </w:t>
      </w:r>
    </w:p>
    <w:p w:rsidR="000944DF" w:rsidRDefault="000944DF" w:rsidP="00A52C3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27E61"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>В</w:t>
      </w:r>
      <w:r w:rsidRPr="00C27E61">
        <w:rPr>
          <w:rFonts w:ascii="Times New Roman" w:hAnsi="Times New Roman"/>
          <w:sz w:val="24"/>
          <w:szCs w:val="28"/>
        </w:rPr>
        <w:t xml:space="preserve">се помещения оснащены современной мебелью, модулями, игровым оборудованием, что способствует комфортному пребыванию ребёнка  и оказывает благоприятное воздействие на его развитие. </w:t>
      </w:r>
    </w:p>
    <w:p w:rsidR="00A52C3B" w:rsidRPr="002848D5" w:rsidRDefault="00A52C3B" w:rsidP="00A52C3B">
      <w:pPr>
        <w:spacing w:after="0" w:line="240" w:lineRule="auto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 w:rsidRPr="005500DA">
        <w:rPr>
          <w:rFonts w:ascii="Times New Roman" w:hAnsi="Times New Roman"/>
          <w:color w:val="000000"/>
          <w:sz w:val="24"/>
          <w:szCs w:val="24"/>
        </w:rPr>
        <w:t>В интерьере детского сада предусмотрены уголки для информирования педагогов и родителей, организованы выставки детских работ.</w:t>
      </w:r>
    </w:p>
    <w:p w:rsidR="000944DF" w:rsidRDefault="000944DF" w:rsidP="00A52C3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A52C3B">
        <w:rPr>
          <w:rFonts w:ascii="Times New Roman" w:hAnsi="Times New Roman"/>
          <w:sz w:val="24"/>
          <w:szCs w:val="28"/>
        </w:rPr>
        <w:t xml:space="preserve">         </w:t>
      </w:r>
      <w:r w:rsidRPr="00C27E61">
        <w:rPr>
          <w:rFonts w:ascii="Times New Roman" w:hAnsi="Times New Roman"/>
          <w:sz w:val="24"/>
          <w:szCs w:val="28"/>
        </w:rPr>
        <w:t xml:space="preserve">В ДОУ имеется в наличии собственная информационно-техническая база: выход в Интернет, электронная почта, сайт детского сада, технические средства обучения (мультимедийный проектор, музыкальные центры).  </w:t>
      </w:r>
    </w:p>
    <w:p w:rsidR="000944DF" w:rsidRPr="00C27E61" w:rsidRDefault="000944DF" w:rsidP="00A52C3B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</w:t>
      </w:r>
      <w:r w:rsidRPr="00C27E61">
        <w:rPr>
          <w:rFonts w:ascii="Times New Roman" w:eastAsia="Calibri" w:hAnsi="Times New Roman"/>
          <w:sz w:val="24"/>
          <w:szCs w:val="28"/>
        </w:rPr>
        <w:t>Несмотря на то, что сделано, задача оснащения развивающей предметно-пространственной среды детского сада остаётся одной из главных. Необходимо продолжать расширять и обновлять игровые уголки в группах, пополнять дидактическими и развивающими играми,  наглядным и демонстрационным материалом, обновлять и совершенствовать территорию ДОУ.</w:t>
      </w:r>
      <w:r w:rsidRPr="00C27E61">
        <w:rPr>
          <w:rFonts w:ascii="Times New Roman" w:hAnsi="Times New Roman"/>
          <w:bCs/>
          <w:sz w:val="24"/>
          <w:szCs w:val="28"/>
        </w:rPr>
        <w:t xml:space="preserve"> </w:t>
      </w:r>
    </w:p>
    <w:p w:rsidR="000944DF" w:rsidRPr="005500DA" w:rsidRDefault="000944DF" w:rsidP="00DB5C6D">
      <w:pPr>
        <w:spacing w:after="0" w:line="240" w:lineRule="auto"/>
        <w:ind w:firstLine="567"/>
        <w:jc w:val="both"/>
        <w:rPr>
          <w:rFonts w:ascii="Comic Sans MS" w:hAnsi="Comic Sans MS"/>
          <w:color w:val="000000"/>
          <w:sz w:val="20"/>
          <w:szCs w:val="20"/>
        </w:rPr>
      </w:pPr>
    </w:p>
    <w:p w:rsidR="00690255" w:rsidRPr="00A52C3B" w:rsidRDefault="00A52C3B" w:rsidP="006902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690255" w:rsidRPr="00A52C3B">
        <w:rPr>
          <w:b/>
          <w:bCs/>
          <w:sz w:val="28"/>
          <w:szCs w:val="28"/>
        </w:rPr>
        <w:t xml:space="preserve">Состояние здоровья воспитанников </w:t>
      </w:r>
    </w:p>
    <w:p w:rsidR="00690255" w:rsidRDefault="00690255" w:rsidP="006902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0255" w:rsidRDefault="00690255" w:rsidP="0069025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31C1C">
        <w:rPr>
          <w:rFonts w:ascii="Times New Roman" w:hAnsi="Times New Roman"/>
          <w:sz w:val="24"/>
          <w:szCs w:val="24"/>
          <w:shd w:val="clear" w:color="auto" w:fill="FFFFFF"/>
        </w:rPr>
        <w:t xml:space="preserve">Укрепление физического и психического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здоровья детей в дошкольном</w:t>
      </w:r>
      <w:r w:rsidRPr="00431C1C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31C1C">
        <w:rPr>
          <w:rFonts w:ascii="Times New Roman" w:hAnsi="Times New Roman"/>
          <w:sz w:val="24"/>
          <w:szCs w:val="24"/>
          <w:shd w:val="clear" w:color="auto" w:fill="FFFFFF"/>
        </w:rPr>
        <w:t xml:space="preserve"> – первостепенная задача педагогического и медицинского персонала.</w:t>
      </w:r>
    </w:p>
    <w:p w:rsidR="00690255" w:rsidRDefault="00690255" w:rsidP="0069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1C1C">
        <w:rPr>
          <w:rFonts w:ascii="Times New Roman" w:hAnsi="Times New Roman"/>
          <w:sz w:val="24"/>
          <w:szCs w:val="24"/>
        </w:rPr>
        <w:t>Для решения поставленной задачи в ДОУ реализуются</w:t>
      </w:r>
      <w:r>
        <w:rPr>
          <w:rFonts w:ascii="Times New Roman" w:hAnsi="Times New Roman"/>
          <w:sz w:val="24"/>
          <w:szCs w:val="24"/>
        </w:rPr>
        <w:t>:</w:t>
      </w:r>
    </w:p>
    <w:p w:rsidR="00690255" w:rsidRPr="00431C1C" w:rsidRDefault="00690255" w:rsidP="00690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90255" w:rsidRPr="00431C1C" w:rsidTr="006E572C">
        <w:tc>
          <w:tcPr>
            <w:tcW w:w="4077" w:type="dxa"/>
          </w:tcPr>
          <w:p w:rsidR="00690255" w:rsidRPr="00431C1C" w:rsidRDefault="00690255" w:rsidP="006E572C">
            <w:pPr>
              <w:rPr>
                <w:rFonts w:ascii="Times New Roman" w:hAnsi="Times New Roman"/>
                <w:sz w:val="24"/>
                <w:szCs w:val="24"/>
              </w:rPr>
            </w:pPr>
            <w:r w:rsidRPr="00431C1C">
              <w:rPr>
                <w:rFonts w:ascii="Times New Roman" w:hAnsi="Times New Roman"/>
                <w:sz w:val="24"/>
                <w:szCs w:val="24"/>
              </w:rPr>
              <w:t xml:space="preserve">Оздоровительные мероприятия, направленные на снижение заболеваемости и укрепление здоровья детей  </w:t>
            </w:r>
          </w:p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90255" w:rsidRDefault="00690255" w:rsidP="006E5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НОД и двигательного режима детей, в соответствии с нормами СанПиН.</w:t>
            </w:r>
          </w:p>
          <w:p w:rsidR="00690255" w:rsidRDefault="00690255" w:rsidP="006E5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дня в группах с учетом возраста детей;  прием детей на свежем воздухе.</w:t>
            </w:r>
          </w:p>
          <w:p w:rsidR="00690255" w:rsidRPr="00431C1C" w:rsidRDefault="00690255" w:rsidP="006E5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НОД физкультурного воспитания;  проведение хронометража с определением физиологической кривой и тренирующего характера; составление и реализация  ИОМ с учетом индивидуальных особенностей состояния здоровья детей.</w:t>
            </w:r>
          </w:p>
        </w:tc>
      </w:tr>
      <w:tr w:rsidR="00690255" w:rsidRPr="00431C1C" w:rsidTr="006E572C">
        <w:tc>
          <w:tcPr>
            <w:tcW w:w="4077" w:type="dxa"/>
          </w:tcPr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C1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</w:t>
            </w:r>
          </w:p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90255" w:rsidRPr="00401A07" w:rsidRDefault="00690255" w:rsidP="006E572C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1A07">
              <w:rPr>
                <w:rFonts w:ascii="Times New Roman" w:hAnsi="Times New Roman"/>
                <w:sz w:val="24"/>
                <w:szCs w:val="24"/>
              </w:rPr>
              <w:t xml:space="preserve">воевременно проводятся  мероприятия, направленные на предотвращение распространения </w:t>
            </w:r>
            <w:r w:rsidRPr="00401A07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инфекционных заболеваний в ДОУ (осмотр и изоляция заболевших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01A07">
              <w:rPr>
                <w:rFonts w:ascii="Times New Roman" w:hAnsi="Times New Roman"/>
                <w:sz w:val="24"/>
                <w:szCs w:val="24"/>
              </w:rPr>
              <w:t xml:space="preserve"> обеспечение воздушного режима в помещениях;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обеззараживание воздуха в группах бактерицидных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рециркуляторов</w:t>
            </w:r>
            <w:proofErr w:type="spellEnd"/>
            <w:r w:rsidRPr="00401A0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07">
              <w:rPr>
                <w:rFonts w:ascii="Times New Roman" w:hAnsi="Times New Roman"/>
                <w:sz w:val="24"/>
                <w:szCs w:val="24"/>
              </w:rPr>
              <w:t>дезинфе</w:t>
            </w:r>
            <w:r>
              <w:rPr>
                <w:rFonts w:ascii="Times New Roman" w:hAnsi="Times New Roman"/>
                <w:sz w:val="24"/>
                <w:szCs w:val="24"/>
              </w:rPr>
              <w:t>кция в группах, согласно СанПиН)</w:t>
            </w:r>
          </w:p>
          <w:p w:rsidR="00690255" w:rsidRPr="00401A07" w:rsidRDefault="00690255" w:rsidP="006E572C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01A07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 выполнения плана</w:t>
            </w:r>
            <w:r w:rsidRPr="00401A07">
              <w:rPr>
                <w:rFonts w:ascii="Times New Roman" w:hAnsi="Times New Roman"/>
                <w:sz w:val="24"/>
                <w:szCs w:val="24"/>
              </w:rPr>
              <w:t xml:space="preserve"> профилактических прививок воспитанникам и сотрудникам детского сада, согласно «Национального календаря профилактических прививок» </w:t>
            </w:r>
          </w:p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55" w:rsidRPr="00431C1C" w:rsidTr="006E572C">
        <w:tc>
          <w:tcPr>
            <w:tcW w:w="4077" w:type="dxa"/>
          </w:tcPr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C1C">
              <w:rPr>
                <w:rFonts w:ascii="Times New Roman" w:hAnsi="Times New Roman"/>
                <w:sz w:val="24"/>
                <w:szCs w:val="24"/>
              </w:rPr>
              <w:lastRenderedPageBreak/>
              <w:t>Санитарно-просветительная работа</w:t>
            </w:r>
          </w:p>
        </w:tc>
        <w:tc>
          <w:tcPr>
            <w:tcW w:w="5494" w:type="dxa"/>
          </w:tcPr>
          <w:p w:rsidR="00690255" w:rsidRPr="00431C1C" w:rsidRDefault="00690255" w:rsidP="006E5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1C1C">
              <w:rPr>
                <w:rFonts w:ascii="Times New Roman" w:hAnsi="Times New Roman"/>
                <w:sz w:val="24"/>
                <w:szCs w:val="24"/>
              </w:rPr>
              <w:t>оспитание здорового образа жизни у детей, родителей и педагогов, привитие элементарных санитарно-гигиенических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90255" w:rsidRDefault="00690255" w:rsidP="0069025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255" w:rsidRDefault="00690255" w:rsidP="0069025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431C1C">
        <w:rPr>
          <w:rFonts w:ascii="Times New Roman" w:hAnsi="Times New Roman"/>
          <w:color w:val="000000"/>
          <w:sz w:val="24"/>
          <w:szCs w:val="24"/>
        </w:rPr>
        <w:t>Медицинское обслуживание детей осуществляется медицинской сестрой.</w:t>
      </w:r>
      <w:r w:rsidRPr="005013A6">
        <w:rPr>
          <w:rFonts w:ascii="Times New Roman" w:hAnsi="Times New Roman"/>
          <w:color w:val="000000"/>
        </w:rPr>
        <w:t xml:space="preserve"> </w:t>
      </w:r>
      <w:r w:rsidRPr="00C451EA">
        <w:rPr>
          <w:rFonts w:ascii="Times New Roman" w:hAnsi="Times New Roman"/>
          <w:color w:val="000000"/>
          <w:sz w:val="24"/>
          <w:szCs w:val="24"/>
        </w:rPr>
        <w:t>Для организации оздоровительной работы имеются ме</w:t>
      </w:r>
      <w:r>
        <w:rPr>
          <w:rFonts w:ascii="Times New Roman" w:hAnsi="Times New Roman"/>
          <w:color w:val="000000"/>
          <w:sz w:val="24"/>
          <w:szCs w:val="24"/>
        </w:rPr>
        <w:t>дицинский</w:t>
      </w:r>
      <w:r w:rsidRPr="00C451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процедурный</w:t>
      </w:r>
      <w:r w:rsidRPr="00C451EA">
        <w:rPr>
          <w:rFonts w:ascii="Times New Roman" w:hAnsi="Times New Roman"/>
          <w:color w:val="000000"/>
          <w:sz w:val="24"/>
          <w:szCs w:val="24"/>
        </w:rPr>
        <w:t xml:space="preserve"> кабинеты, </w:t>
      </w:r>
      <w:r>
        <w:rPr>
          <w:rFonts w:ascii="Times New Roman" w:hAnsi="Times New Roman"/>
          <w:color w:val="000000"/>
          <w:sz w:val="24"/>
          <w:szCs w:val="24"/>
        </w:rPr>
        <w:t>музыкально-с</w:t>
      </w:r>
      <w:r w:rsidRPr="00C451EA">
        <w:rPr>
          <w:rFonts w:ascii="Times New Roman" w:hAnsi="Times New Roman"/>
          <w:color w:val="000000"/>
          <w:sz w:val="24"/>
          <w:szCs w:val="24"/>
        </w:rPr>
        <w:t xml:space="preserve">портивный зал, </w:t>
      </w:r>
      <w:r>
        <w:rPr>
          <w:rFonts w:ascii="Times New Roman" w:hAnsi="Times New Roman"/>
          <w:color w:val="000000"/>
          <w:sz w:val="24"/>
          <w:szCs w:val="24"/>
        </w:rPr>
        <w:t>спортивная</w:t>
      </w:r>
      <w:r w:rsidRPr="00C451EA">
        <w:rPr>
          <w:rFonts w:ascii="Times New Roman" w:hAnsi="Times New Roman"/>
          <w:color w:val="000000"/>
          <w:sz w:val="24"/>
          <w:szCs w:val="24"/>
        </w:rPr>
        <w:t xml:space="preserve"> площадка</w:t>
      </w:r>
      <w:r>
        <w:rPr>
          <w:rFonts w:ascii="Times New Roman" w:hAnsi="Times New Roman"/>
          <w:color w:val="000000"/>
          <w:sz w:val="24"/>
          <w:szCs w:val="24"/>
        </w:rPr>
        <w:t>, спортивные уголки в группах</w:t>
      </w:r>
      <w:r w:rsidRPr="00C451E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Процедурный кабинет оснащен медикаментами и перевязочным материалом, необходимыми для оказания первой помощи. В медицинском кабинете имеется необходимое оборудование для проведения дошкольного этапа базовой скрининг – программы.</w:t>
      </w:r>
    </w:p>
    <w:p w:rsidR="00690255" w:rsidRDefault="00690255" w:rsidP="00690255">
      <w:pPr>
        <w:pStyle w:val="example11"/>
        <w:spacing w:before="0" w:beforeAutospacing="0" w:after="0" w:afterAutospacing="0"/>
        <w:ind w:firstLine="709"/>
        <w:jc w:val="both"/>
        <w:rPr>
          <w:color w:val="000000"/>
        </w:rPr>
      </w:pPr>
      <w:r w:rsidRPr="00A420EC">
        <w:rPr>
          <w:color w:val="000000"/>
        </w:rPr>
        <w:t xml:space="preserve">Медицинское обслуживание детей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</w:t>
      </w:r>
      <w:r>
        <w:rPr>
          <w:color w:val="000000"/>
        </w:rPr>
        <w:t>Ежегодно проводятся профилактические осмотры несовершеннолетних в соответствии с приказом МЗ РФ от 10.08.2017 г №514н в ГУЗ ЯО Детская поликлиника №5, по результатам, которых, м</w:t>
      </w:r>
      <w:r w:rsidRPr="00A420EC">
        <w:rPr>
          <w:color w:val="000000"/>
        </w:rPr>
        <w:t>едсестра проводит оценку физического развития детей с определением групп здоровья:</w:t>
      </w:r>
    </w:p>
    <w:p w:rsidR="00690255" w:rsidRDefault="00690255" w:rsidP="00690255">
      <w:pPr>
        <w:pStyle w:val="example11"/>
        <w:spacing w:before="0" w:beforeAutospacing="0" w:after="0" w:afterAutospacing="0"/>
        <w:ind w:firstLine="709"/>
        <w:jc w:val="both"/>
        <w:rPr>
          <w:color w:val="000000"/>
        </w:rPr>
      </w:pPr>
    </w:p>
    <w:p w:rsidR="00690255" w:rsidRPr="00690255" w:rsidRDefault="00690255" w:rsidP="00690255">
      <w:pPr>
        <w:spacing w:after="0" w:line="360" w:lineRule="auto"/>
        <w:ind w:hang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0255">
        <w:rPr>
          <w:rFonts w:ascii="Times New Roman" w:hAnsi="Times New Roman"/>
          <w:b/>
          <w:color w:val="000000"/>
          <w:sz w:val="24"/>
          <w:szCs w:val="24"/>
        </w:rPr>
        <w:t>Распределение детей по группам здоровья</w:t>
      </w:r>
    </w:p>
    <w:tbl>
      <w:tblPr>
        <w:tblStyle w:val="3-5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400"/>
        <w:gridCol w:w="2400"/>
      </w:tblGrid>
      <w:tr w:rsidR="00690255" w:rsidRPr="00CD668D" w:rsidTr="006E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vAlign w:val="center"/>
          </w:tcPr>
          <w:p w:rsidR="00690255" w:rsidRPr="00CD668D" w:rsidRDefault="00690255" w:rsidP="006E572C">
            <w:pPr>
              <w:spacing w:line="36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690255" w:rsidRPr="00CD668D" w:rsidTr="006E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690255" w:rsidRPr="00CD668D" w:rsidRDefault="00690255" w:rsidP="006E572C">
            <w:pPr>
              <w:spacing w:before="120" w:after="12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668D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38%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21%</w:t>
            </w:r>
          </w:p>
        </w:tc>
      </w:tr>
      <w:tr w:rsidR="00690255" w:rsidRPr="00CD668D" w:rsidTr="006E572C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690255" w:rsidRPr="00CD668D" w:rsidRDefault="00690255" w:rsidP="006E572C">
            <w:pPr>
              <w:spacing w:before="120" w:after="12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668D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54%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61%</w:t>
            </w:r>
          </w:p>
        </w:tc>
      </w:tr>
      <w:tr w:rsidR="00690255" w:rsidRPr="00CD668D" w:rsidTr="006E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690255" w:rsidRPr="00CD668D" w:rsidRDefault="00690255" w:rsidP="006E572C">
            <w:pPr>
              <w:spacing w:before="120" w:after="12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668D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8%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17%</w:t>
            </w:r>
          </w:p>
        </w:tc>
      </w:tr>
      <w:tr w:rsidR="00690255" w:rsidRPr="00CD668D" w:rsidTr="006E572C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690255" w:rsidRPr="00CD668D" w:rsidRDefault="00690255" w:rsidP="006E572C">
            <w:pPr>
              <w:spacing w:before="120" w:after="12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668D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---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---</w:t>
            </w:r>
          </w:p>
        </w:tc>
      </w:tr>
      <w:tr w:rsidR="00690255" w:rsidRPr="00CD668D" w:rsidTr="006E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:rsidR="00690255" w:rsidRPr="00CD668D" w:rsidRDefault="00690255" w:rsidP="006E572C">
            <w:pPr>
              <w:spacing w:before="120" w:after="12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CD668D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---</w:t>
            </w:r>
          </w:p>
        </w:tc>
        <w:tc>
          <w:tcPr>
            <w:tcW w:w="2400" w:type="dxa"/>
            <w:vAlign w:val="center"/>
          </w:tcPr>
          <w:p w:rsidR="00690255" w:rsidRPr="00CD668D" w:rsidRDefault="00690255" w:rsidP="006E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668D">
              <w:rPr>
                <w:rFonts w:ascii="Times New Roman" w:hAnsi="Times New Roman"/>
                <w:caps/>
                <w:sz w:val="24"/>
                <w:szCs w:val="24"/>
              </w:rPr>
              <w:t>1%</w:t>
            </w:r>
          </w:p>
        </w:tc>
      </w:tr>
    </w:tbl>
    <w:p w:rsidR="00690255" w:rsidRDefault="00690255" w:rsidP="00690255">
      <w:pPr>
        <w:tabs>
          <w:tab w:val="left" w:pos="120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90255" w:rsidRPr="00690255" w:rsidRDefault="00690255" w:rsidP="00690255">
      <w:pPr>
        <w:tabs>
          <w:tab w:val="left" w:pos="12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Анализ заболеваемости</w:t>
      </w:r>
    </w:p>
    <w:p w:rsidR="00690255" w:rsidRDefault="00690255" w:rsidP="0069025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1-50"/>
        <w:tblW w:w="9573" w:type="dxa"/>
        <w:tblLook w:val="04A0" w:firstRow="1" w:lastRow="0" w:firstColumn="1" w:lastColumn="0" w:noHBand="0" w:noVBand="1"/>
      </w:tblPr>
      <w:tblGrid>
        <w:gridCol w:w="3187"/>
        <w:gridCol w:w="3193"/>
        <w:gridCol w:w="3193"/>
      </w:tblGrid>
      <w:tr w:rsidR="00690255" w:rsidRPr="00CD668D" w:rsidTr="006E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vAlign w:val="center"/>
          </w:tcPr>
          <w:p w:rsidR="00690255" w:rsidRDefault="00690255" w:rsidP="006E572C">
            <w:pPr>
              <w:spacing w:line="36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690255" w:rsidRPr="00D17709" w:rsidRDefault="00690255" w:rsidP="006E57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aps/>
              </w:rPr>
            </w:pPr>
            <w:r w:rsidRPr="00D1770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193" w:type="dxa"/>
            <w:vAlign w:val="center"/>
          </w:tcPr>
          <w:p w:rsidR="00690255" w:rsidRPr="00D17709" w:rsidRDefault="00690255" w:rsidP="006E57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aps/>
              </w:rPr>
            </w:pPr>
            <w:r w:rsidRPr="00D17709">
              <w:rPr>
                <w:rFonts w:ascii="Times New Roman" w:hAnsi="Times New Roman"/>
                <w:bCs w:val="0"/>
                <w:sz w:val="24"/>
                <w:szCs w:val="24"/>
              </w:rPr>
              <w:t>2019</w:t>
            </w:r>
            <w:r w:rsidRPr="00D177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90255" w:rsidRPr="00C67996" w:rsidTr="006E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vAlign w:val="center"/>
          </w:tcPr>
          <w:p w:rsidR="00690255" w:rsidRPr="00C67996" w:rsidRDefault="00690255" w:rsidP="006E572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7996">
              <w:rPr>
                <w:rFonts w:ascii="Times New Roman" w:hAnsi="Times New Roman"/>
                <w:b w:val="0"/>
                <w:sz w:val="24"/>
                <w:szCs w:val="24"/>
              </w:rPr>
              <w:t>Количество дней, пропущенных</w:t>
            </w:r>
          </w:p>
          <w:p w:rsidR="00690255" w:rsidRPr="00C67996" w:rsidRDefault="00690255" w:rsidP="006E572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7996">
              <w:rPr>
                <w:rFonts w:ascii="Times New Roman" w:hAnsi="Times New Roman"/>
                <w:b w:val="0"/>
                <w:sz w:val="24"/>
                <w:szCs w:val="24"/>
              </w:rPr>
              <w:t>одним ребенком по болезни</w:t>
            </w:r>
          </w:p>
          <w:p w:rsidR="00690255" w:rsidRPr="00C67996" w:rsidRDefault="00690255" w:rsidP="006E572C">
            <w:pPr>
              <w:spacing w:line="360" w:lineRule="auto"/>
              <w:jc w:val="center"/>
              <w:rPr>
                <w:rFonts w:ascii="Times New Roman" w:hAnsi="Times New Roman"/>
                <w:b w:val="0"/>
                <w:caps/>
              </w:rPr>
            </w:pPr>
          </w:p>
        </w:tc>
        <w:tc>
          <w:tcPr>
            <w:tcW w:w="3193" w:type="dxa"/>
            <w:vAlign w:val="center"/>
          </w:tcPr>
          <w:p w:rsidR="00690255" w:rsidRPr="00D17709" w:rsidRDefault="00690255" w:rsidP="006E57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17709">
              <w:rPr>
                <w:rFonts w:ascii="Times New Roman" w:hAnsi="Times New Roman"/>
                <w:b/>
                <w:caps/>
                <w:sz w:val="24"/>
                <w:szCs w:val="24"/>
              </w:rPr>
              <w:t>14,3</w:t>
            </w:r>
          </w:p>
        </w:tc>
        <w:tc>
          <w:tcPr>
            <w:tcW w:w="3193" w:type="dxa"/>
            <w:vAlign w:val="center"/>
          </w:tcPr>
          <w:p w:rsidR="00690255" w:rsidRPr="00D17709" w:rsidRDefault="00690255" w:rsidP="006E572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17709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 w:rsidRPr="00D17709">
              <w:rPr>
                <w:rFonts w:ascii="Times New Roman" w:hAnsi="Times New Roman"/>
                <w:b/>
                <w:cap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</w:tr>
    </w:tbl>
    <w:p w:rsidR="00690255" w:rsidRPr="00690255" w:rsidRDefault="00690255" w:rsidP="00690255">
      <w:pPr>
        <w:tabs>
          <w:tab w:val="left" w:pos="120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90255">
        <w:rPr>
          <w:rFonts w:ascii="Times New Roman" w:hAnsi="Times New Roman"/>
          <w:b/>
          <w:color w:val="000000"/>
          <w:sz w:val="24"/>
          <w:szCs w:val="24"/>
        </w:rPr>
        <w:lastRenderedPageBreak/>
        <w:t>Индекс здоровья</w:t>
      </w:r>
    </w:p>
    <w:p w:rsidR="00690255" w:rsidRDefault="00690255" w:rsidP="00690255">
      <w:pPr>
        <w:tabs>
          <w:tab w:val="left" w:pos="1200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90255" w:rsidRPr="00C67996" w:rsidRDefault="00690255" w:rsidP="00690255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70407" cy="2941608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0255" w:rsidRDefault="00690255" w:rsidP="00690255">
      <w:pPr>
        <w:tabs>
          <w:tab w:val="left" w:pos="1200"/>
        </w:tabs>
        <w:spacing w:after="0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 w:rsidR="00690255" w:rsidRPr="00690255" w:rsidRDefault="00690255" w:rsidP="00690255">
      <w:pPr>
        <w:keepNext/>
        <w:spacing w:after="0" w:line="36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 заболеваемость</w:t>
      </w:r>
    </w:p>
    <w:p w:rsidR="00690255" w:rsidRPr="00854567" w:rsidRDefault="00690255" w:rsidP="00690255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p w:rsidR="00690255" w:rsidRDefault="00690255" w:rsidP="00690255">
      <w:pPr>
        <w:pStyle w:val="example11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2219" cy="3062378"/>
            <wp:effectExtent l="0" t="0" r="1841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0255" w:rsidRDefault="00690255" w:rsidP="00690255">
      <w:pPr>
        <w:pStyle w:val="example11"/>
        <w:spacing w:before="0" w:beforeAutospacing="0" w:after="0" w:afterAutospacing="0"/>
        <w:ind w:left="284"/>
        <w:jc w:val="both"/>
        <w:rPr>
          <w:color w:val="000000"/>
        </w:rPr>
      </w:pPr>
    </w:p>
    <w:p w:rsidR="00690255" w:rsidRPr="00395E73" w:rsidRDefault="00690255" w:rsidP="00690255">
      <w:pPr>
        <w:pStyle w:val="example11"/>
        <w:spacing w:before="0" w:beforeAutospacing="0" w:after="0" w:afterAutospacing="0"/>
        <w:ind w:left="284"/>
        <w:jc w:val="both"/>
        <w:rPr>
          <w:i/>
          <w:color w:val="000000"/>
        </w:rPr>
      </w:pPr>
      <w:r>
        <w:rPr>
          <w:color w:val="000000"/>
        </w:rPr>
        <w:t xml:space="preserve">         Анализируя показатели заболеваемости за последнее два года,  наблюдается снижение количества случаев заболеваний  и повышением индекса здоровья у детей. Это происходит в связи с уменьшением количества случаев вирусных и инфекционных заболеваний. </w:t>
      </w:r>
      <w:r w:rsidRPr="00395E73">
        <w:rPr>
          <w:i/>
          <w:color w:val="000000"/>
        </w:rPr>
        <w:t>(В 2018 году ветряной оспой переболели 72 человека, в 2019 году – 3 человека; заболеваемость ОРВИ снизилась с 554 до 332 случая в год).</w:t>
      </w:r>
    </w:p>
    <w:p w:rsidR="00690255" w:rsidRDefault="00A52C3B" w:rsidP="00690255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90255" w:rsidRPr="003E0316">
        <w:rPr>
          <w:rFonts w:ascii="Times New Roman" w:hAnsi="Times New Roman"/>
          <w:color w:val="000000"/>
          <w:sz w:val="24"/>
          <w:szCs w:val="24"/>
        </w:rPr>
        <w:t>На постоянном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:rsidR="00690255" w:rsidRPr="003E0316" w:rsidRDefault="00690255" w:rsidP="00690255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A52C3B" w:rsidRDefault="00A52C3B" w:rsidP="00690255">
      <w:pPr>
        <w:pStyle w:val="Default"/>
        <w:rPr>
          <w:b/>
          <w:bCs/>
        </w:rPr>
      </w:pPr>
    </w:p>
    <w:p w:rsidR="00A52C3B" w:rsidRDefault="00A52C3B" w:rsidP="00690255">
      <w:pPr>
        <w:pStyle w:val="Default"/>
        <w:rPr>
          <w:b/>
          <w:bCs/>
        </w:rPr>
      </w:pPr>
    </w:p>
    <w:p w:rsidR="00A52C3B" w:rsidRDefault="00A52C3B" w:rsidP="00690255">
      <w:pPr>
        <w:pStyle w:val="Default"/>
        <w:rPr>
          <w:b/>
          <w:bCs/>
        </w:rPr>
      </w:pPr>
    </w:p>
    <w:p w:rsidR="00690255" w:rsidRDefault="00690255" w:rsidP="00690255">
      <w:pPr>
        <w:pStyle w:val="Default"/>
        <w:rPr>
          <w:b/>
          <w:bCs/>
        </w:rPr>
      </w:pPr>
      <w:r w:rsidRPr="006D2C03">
        <w:rPr>
          <w:b/>
          <w:bCs/>
        </w:rPr>
        <w:lastRenderedPageBreak/>
        <w:t>Организация питания в детском саду</w:t>
      </w:r>
    </w:p>
    <w:p w:rsidR="00690255" w:rsidRPr="006D2C03" w:rsidRDefault="00690255" w:rsidP="00690255">
      <w:pPr>
        <w:pStyle w:val="Default"/>
      </w:pPr>
      <w:r w:rsidRPr="006D2C03">
        <w:rPr>
          <w:b/>
          <w:bCs/>
        </w:rPr>
        <w:t xml:space="preserve"> </w:t>
      </w:r>
    </w:p>
    <w:p w:rsidR="00690255" w:rsidRPr="00BD1A1B" w:rsidRDefault="00690255" w:rsidP="006902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D1A1B">
        <w:rPr>
          <w:rFonts w:ascii="Times New Roman" w:hAnsi="Times New Roman"/>
          <w:sz w:val="24"/>
          <w:szCs w:val="24"/>
        </w:rPr>
        <w:t>Среди факторов, обеспечивающих нормальное развитие детского организма, полноценное питание имеет первостепенное значение. Оно способствует нормальному росту ребенка, правильному развитию его органов и тканей, повышает устойчивость организма к неблагоприятным воздействиям внешней среды.</w:t>
      </w:r>
    </w:p>
    <w:p w:rsidR="00690255" w:rsidRPr="00BD1A1B" w:rsidRDefault="00690255" w:rsidP="00690255">
      <w:pPr>
        <w:pStyle w:val="Default"/>
        <w:jc w:val="both"/>
      </w:pPr>
      <w:r>
        <w:t xml:space="preserve">          </w:t>
      </w:r>
      <w:r w:rsidRPr="00BD1A1B">
        <w:t>Организация питания воспитанников осуществляется ООО «Комбинат социального питания» на основании контракта, заключенного в результате конкурсной процедуры. Питание осуществляется  по 15-ти дневному цикличному меню и включает в себя 4 приема пищи (завтрак, обед, полдник, ужин).</w:t>
      </w:r>
      <w:r>
        <w:t xml:space="preserve"> </w:t>
      </w:r>
      <w:r w:rsidRPr="00BD1A1B">
        <w:t>Меню разработано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 с 12-ти часовым пребыванием.</w:t>
      </w:r>
    </w:p>
    <w:p w:rsidR="00690255" w:rsidRPr="00BD1A1B" w:rsidRDefault="00690255" w:rsidP="00690255">
      <w:pPr>
        <w:pStyle w:val="Default"/>
        <w:jc w:val="both"/>
      </w:pPr>
      <w:r>
        <w:t xml:space="preserve">          </w:t>
      </w:r>
      <w:r w:rsidRPr="00BD1A1B">
        <w:t>Ежедневно</w:t>
      </w:r>
      <w:r>
        <w:t>,</w:t>
      </w:r>
      <w:r w:rsidRPr="00BD1A1B">
        <w:t xml:space="preserve">  </w:t>
      </w:r>
      <w:proofErr w:type="spellStart"/>
      <w:r w:rsidRPr="00BD1A1B">
        <w:t>бракеражной</w:t>
      </w:r>
      <w:proofErr w:type="spellEnd"/>
      <w:r w:rsidRPr="00BD1A1B">
        <w:t xml:space="preserve"> комиссией  (в которую входят заведующий и медицинская сестра)  производится контроль качества приготовления пищи, органолептическая оценка и выход готовых блюд.</w:t>
      </w:r>
      <w:r>
        <w:t xml:space="preserve"> </w:t>
      </w:r>
      <w:r w:rsidRPr="00BD1A1B">
        <w:t>Медицинская сестра контролирует отбор суточных проб готовой продукции и условия их хранения;  производит расчет витаминизации третьих блюд</w:t>
      </w:r>
      <w:r>
        <w:t>.</w:t>
      </w:r>
      <w:r w:rsidRPr="00BD1A1B">
        <w:t xml:space="preserve"> </w:t>
      </w:r>
    </w:p>
    <w:p w:rsidR="00690255" w:rsidRPr="00BD1A1B" w:rsidRDefault="00690255" w:rsidP="00690255">
      <w:pPr>
        <w:pStyle w:val="Default"/>
        <w:jc w:val="both"/>
      </w:pPr>
      <w:r>
        <w:t xml:space="preserve">         </w:t>
      </w:r>
      <w:r w:rsidRPr="00BD1A1B">
        <w:t>В детском саду организован питьевой режим, согласно СанПиН.</w:t>
      </w:r>
    </w:p>
    <w:p w:rsidR="00690255" w:rsidRPr="00A74296" w:rsidRDefault="00690255" w:rsidP="0069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4296">
        <w:rPr>
          <w:rFonts w:ascii="Times New Roman" w:hAnsi="Times New Roman"/>
          <w:sz w:val="24"/>
          <w:szCs w:val="24"/>
        </w:rPr>
        <w:t>Для питания детей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4296">
        <w:rPr>
          <w:rFonts w:ascii="Times New Roman" w:hAnsi="Times New Roman"/>
          <w:sz w:val="24"/>
          <w:szCs w:val="24"/>
        </w:rPr>
        <w:t xml:space="preserve"> группы снабжены  посудой, соответствующей санитарно-гигиеническим требованиям.  Мебель подобрана с учетом ростовых показателей воспитанников.  </w:t>
      </w:r>
    </w:p>
    <w:p w:rsidR="00690255" w:rsidRPr="00A74296" w:rsidRDefault="00690255" w:rsidP="0069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74296">
        <w:rPr>
          <w:rFonts w:ascii="Times New Roman" w:hAnsi="Times New Roman"/>
          <w:sz w:val="24"/>
          <w:szCs w:val="24"/>
        </w:rPr>
        <w:t xml:space="preserve">В правильной организации питания детей большое значение имеет создание благоприятной эмоциональной  окружающей обстановки в группе. Воспитатели уделяют большое внимание формированию культурно-гигиенических навыков и культуры поведения за столом во время приема пищи. </w:t>
      </w:r>
    </w:p>
    <w:p w:rsidR="00690255" w:rsidRPr="00BD1A1B" w:rsidRDefault="00690255" w:rsidP="0069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29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B5C6D" w:rsidRPr="00830388" w:rsidRDefault="00564A61" w:rsidP="00DB5C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DB5C6D" w:rsidRPr="00830388">
        <w:rPr>
          <w:b/>
          <w:bCs/>
          <w:sz w:val="28"/>
          <w:szCs w:val="28"/>
        </w:rPr>
        <w:t>Обеспечение безопасности учреждения</w:t>
      </w:r>
    </w:p>
    <w:p w:rsidR="002B3B1C" w:rsidRPr="002B3B1C" w:rsidRDefault="002B3B1C" w:rsidP="002B3B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B3B1C" w:rsidRDefault="002B3B1C" w:rsidP="002B3B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B3B1C">
        <w:rPr>
          <w:rFonts w:ascii="Times New Roman" w:hAnsi="Times New Roman"/>
          <w:sz w:val="24"/>
          <w:szCs w:val="24"/>
        </w:rPr>
        <w:t>Детский сад -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</w:t>
      </w:r>
      <w:r>
        <w:rPr>
          <w:rFonts w:ascii="Times New Roman" w:hAnsi="Times New Roman"/>
          <w:sz w:val="24"/>
          <w:szCs w:val="24"/>
        </w:rPr>
        <w:t>.</w:t>
      </w:r>
    </w:p>
    <w:p w:rsidR="002B3B1C" w:rsidRDefault="002B3B1C" w:rsidP="002B3B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в детском саду создана служба безопасности</w:t>
      </w:r>
      <w:r w:rsidR="009A2C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которую входят:</w:t>
      </w:r>
    </w:p>
    <w:p w:rsidR="002B3B1C" w:rsidRPr="002B3B1C" w:rsidRDefault="002B3B1C" w:rsidP="002B3B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B3B1C">
        <w:rPr>
          <w:rFonts w:ascii="Times New Roman" w:hAnsi="Times New Roman"/>
          <w:sz w:val="24"/>
          <w:szCs w:val="24"/>
        </w:rPr>
        <w:t>тветственный</w:t>
      </w:r>
      <w:proofErr w:type="gramEnd"/>
      <w:r w:rsidRPr="002B3B1C">
        <w:rPr>
          <w:rFonts w:ascii="Times New Roman" w:hAnsi="Times New Roman"/>
          <w:sz w:val="24"/>
          <w:szCs w:val="24"/>
        </w:rPr>
        <w:t xml:space="preserve"> за условия пребывания воспитанников и сотрудников,</w:t>
      </w:r>
    </w:p>
    <w:p w:rsidR="002B3B1C" w:rsidRPr="002B3B1C" w:rsidRDefault="002B3B1C" w:rsidP="002B3B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B3B1C">
        <w:rPr>
          <w:rFonts w:ascii="Times New Roman" w:hAnsi="Times New Roman"/>
          <w:sz w:val="24"/>
          <w:szCs w:val="24"/>
        </w:rPr>
        <w:t>тветственный</w:t>
      </w:r>
      <w:proofErr w:type="gramEnd"/>
      <w:r w:rsidRPr="002B3B1C">
        <w:rPr>
          <w:rFonts w:ascii="Times New Roman" w:hAnsi="Times New Roman"/>
          <w:sz w:val="24"/>
          <w:szCs w:val="24"/>
        </w:rPr>
        <w:t xml:space="preserve"> за охрану жизни и здоровья участников образовательных отношений,</w:t>
      </w:r>
    </w:p>
    <w:p w:rsidR="002B3B1C" w:rsidRPr="002B3B1C" w:rsidRDefault="002B3B1C" w:rsidP="002B3B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B3B1C">
        <w:rPr>
          <w:rFonts w:ascii="Times New Roman" w:hAnsi="Times New Roman"/>
          <w:sz w:val="24"/>
          <w:szCs w:val="24"/>
        </w:rPr>
        <w:t>тветственный</w:t>
      </w:r>
      <w:proofErr w:type="gramEnd"/>
      <w:r w:rsidRPr="002B3B1C">
        <w:rPr>
          <w:rFonts w:ascii="Times New Roman" w:hAnsi="Times New Roman"/>
          <w:sz w:val="24"/>
          <w:szCs w:val="24"/>
        </w:rPr>
        <w:t xml:space="preserve"> за информационную безопасность,</w:t>
      </w:r>
    </w:p>
    <w:p w:rsidR="002B3B1C" w:rsidRPr="002B3B1C" w:rsidRDefault="002B3B1C" w:rsidP="002B3B1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B3B1C">
        <w:rPr>
          <w:rFonts w:ascii="Times New Roman" w:hAnsi="Times New Roman"/>
          <w:sz w:val="24"/>
          <w:szCs w:val="24"/>
        </w:rPr>
        <w:t>тветственный</w:t>
      </w:r>
      <w:proofErr w:type="gramEnd"/>
      <w:r w:rsidRPr="002B3B1C">
        <w:rPr>
          <w:rFonts w:ascii="Times New Roman" w:hAnsi="Times New Roman"/>
          <w:sz w:val="24"/>
          <w:szCs w:val="24"/>
        </w:rPr>
        <w:t xml:space="preserve"> за психологическую безопасность,</w:t>
      </w:r>
    </w:p>
    <w:p w:rsidR="006E572C" w:rsidRPr="006E572C" w:rsidRDefault="002B3B1C" w:rsidP="006E572C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B3B1C">
        <w:rPr>
          <w:rFonts w:ascii="Times New Roman" w:hAnsi="Times New Roman"/>
          <w:sz w:val="24"/>
          <w:szCs w:val="24"/>
        </w:rPr>
        <w:t>тветственный</w:t>
      </w:r>
      <w:proofErr w:type="gramEnd"/>
      <w:r w:rsidRPr="002B3B1C">
        <w:rPr>
          <w:rFonts w:ascii="Times New Roman" w:hAnsi="Times New Roman"/>
          <w:sz w:val="24"/>
          <w:szCs w:val="24"/>
        </w:rPr>
        <w:t xml:space="preserve"> за </w:t>
      </w:r>
      <w:r w:rsidRPr="002B3B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3B1C">
        <w:rPr>
          <w:rFonts w:ascii="Times New Roman" w:hAnsi="Times New Roman"/>
          <w:bCs/>
          <w:sz w:val="24"/>
          <w:szCs w:val="24"/>
        </w:rPr>
        <w:t xml:space="preserve">формирование культуры безопасности участников </w:t>
      </w:r>
      <w:r w:rsidR="009A2CE2">
        <w:rPr>
          <w:rFonts w:ascii="Times New Roman" w:hAnsi="Times New Roman"/>
          <w:bCs/>
          <w:sz w:val="24"/>
          <w:szCs w:val="24"/>
        </w:rPr>
        <w:t xml:space="preserve">    </w:t>
      </w:r>
      <w:r w:rsidRPr="002B3B1C">
        <w:rPr>
          <w:rFonts w:ascii="Times New Roman" w:hAnsi="Times New Roman"/>
          <w:bCs/>
          <w:sz w:val="24"/>
          <w:szCs w:val="24"/>
        </w:rPr>
        <w:t>образовательных отношений</w:t>
      </w:r>
      <w:r w:rsidR="006E572C">
        <w:rPr>
          <w:rFonts w:ascii="Times New Roman" w:hAnsi="Times New Roman"/>
          <w:bCs/>
          <w:sz w:val="24"/>
          <w:szCs w:val="24"/>
        </w:rPr>
        <w:t>.</w:t>
      </w:r>
    </w:p>
    <w:p w:rsidR="006E572C" w:rsidRDefault="009A2CE2" w:rsidP="006E572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6E572C" w:rsidRPr="006E572C">
        <w:rPr>
          <w:rFonts w:ascii="Times New Roman" w:hAnsi="Times New Roman"/>
          <w:bCs/>
          <w:sz w:val="24"/>
          <w:szCs w:val="24"/>
        </w:rPr>
        <w:t xml:space="preserve">Разработаны и утверждены функциональные обязанности членов службы. </w:t>
      </w:r>
      <w:r w:rsidR="006E572C">
        <w:rPr>
          <w:rFonts w:ascii="Times New Roman" w:hAnsi="Times New Roman"/>
          <w:bCs/>
          <w:sz w:val="24"/>
          <w:szCs w:val="24"/>
        </w:rPr>
        <w:t>Руководит службой заведующий. Служба решает вопросы обеспечения комплексной безопасности ДОУ.</w:t>
      </w:r>
    </w:p>
    <w:p w:rsidR="009A2CE2" w:rsidRPr="006E572C" w:rsidRDefault="009A2CE2" w:rsidP="006E57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Для реализации направления по обеспечению психологической безопасности участников образовательных отношений разработан паспорт психологической безопасности.</w:t>
      </w:r>
    </w:p>
    <w:p w:rsidR="00DB5C6D" w:rsidRPr="002B3B1C" w:rsidRDefault="00DB5C6D" w:rsidP="00DB5C6D">
      <w:pPr>
        <w:pStyle w:val="Default"/>
      </w:pPr>
    </w:p>
    <w:p w:rsidR="002B3B1C" w:rsidRPr="002B3B1C" w:rsidRDefault="002B3B1C" w:rsidP="00DB5C6D">
      <w:pPr>
        <w:pStyle w:val="Default"/>
        <w:ind w:firstLine="700"/>
        <w:jc w:val="both"/>
      </w:pPr>
      <w:r w:rsidRPr="002B3B1C"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-156210</wp:posOffset>
            </wp:positionV>
            <wp:extent cx="4476750" cy="4371975"/>
            <wp:effectExtent l="0" t="0" r="0" b="0"/>
            <wp:wrapThrough wrapText="bothSides">
              <wp:wrapPolygon edited="0">
                <wp:start x="0" y="0"/>
                <wp:lineTo x="0" y="21550"/>
                <wp:lineTo x="21508" y="21550"/>
                <wp:lineTo x="21508" y="0"/>
                <wp:lineTo x="0" y="0"/>
              </wp:wrapPolygon>
            </wp:wrapThrough>
            <wp:docPr id="2" name="Рисунок 1" descr="Описание: C:\Users\USER\AppData\Local\Microsoft\Windows\Temporary Internet Files\Content.Word\модель дополнен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Temporary Internet Files\Content.Word\модель дополненная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2B3B1C" w:rsidRPr="002B3B1C" w:rsidRDefault="002B3B1C" w:rsidP="00DB5C6D">
      <w:pPr>
        <w:pStyle w:val="Default"/>
        <w:ind w:firstLine="700"/>
        <w:jc w:val="both"/>
      </w:pPr>
    </w:p>
    <w:p w:rsidR="009A2CE2" w:rsidRDefault="009A2CE2" w:rsidP="00DB5C6D">
      <w:pPr>
        <w:pStyle w:val="Default"/>
        <w:ind w:firstLine="700"/>
        <w:jc w:val="both"/>
      </w:pPr>
    </w:p>
    <w:p w:rsidR="009A2CE2" w:rsidRDefault="009A2CE2" w:rsidP="00DB5C6D">
      <w:pPr>
        <w:pStyle w:val="Default"/>
        <w:ind w:firstLine="700"/>
        <w:jc w:val="both"/>
      </w:pPr>
    </w:p>
    <w:p w:rsidR="009A2CE2" w:rsidRDefault="009A2CE2" w:rsidP="00DB5C6D">
      <w:pPr>
        <w:pStyle w:val="Default"/>
        <w:ind w:firstLine="700"/>
        <w:jc w:val="both"/>
      </w:pPr>
    </w:p>
    <w:p w:rsidR="00DB5C6D" w:rsidRPr="006D2C03" w:rsidRDefault="00DB5C6D" w:rsidP="00DB5C6D">
      <w:pPr>
        <w:pStyle w:val="Default"/>
        <w:ind w:firstLine="700"/>
        <w:jc w:val="both"/>
      </w:pPr>
      <w:r w:rsidRPr="006D2C03">
        <w:t xml:space="preserve"> </w:t>
      </w:r>
    </w:p>
    <w:p w:rsidR="00DB5C6D" w:rsidRDefault="00DB5C6D" w:rsidP="00DB5C6D">
      <w:pPr>
        <w:pStyle w:val="Default"/>
        <w:ind w:firstLine="700"/>
        <w:jc w:val="both"/>
      </w:pPr>
      <w:r>
        <w:t>.</w:t>
      </w:r>
    </w:p>
    <w:p w:rsidR="00DB5C6D" w:rsidRPr="00A420EC" w:rsidRDefault="00DB5C6D" w:rsidP="00DB5C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5C6D" w:rsidRPr="00564A61" w:rsidRDefault="00564A61" w:rsidP="00564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B5C6D" w:rsidRPr="00564A61">
        <w:rPr>
          <w:rFonts w:ascii="Times New Roman" w:hAnsi="Times New Roman"/>
          <w:b/>
          <w:sz w:val="28"/>
          <w:szCs w:val="28"/>
        </w:rPr>
        <w:t xml:space="preserve"> Результаты деятельности </w:t>
      </w:r>
      <w:r w:rsidR="0005786C" w:rsidRPr="00564A61">
        <w:rPr>
          <w:rFonts w:ascii="Times New Roman" w:hAnsi="Times New Roman"/>
          <w:b/>
          <w:sz w:val="28"/>
          <w:szCs w:val="28"/>
        </w:rPr>
        <w:t>детского сада № 85</w:t>
      </w:r>
    </w:p>
    <w:p w:rsidR="00DB5C6D" w:rsidRDefault="00DB5C6D" w:rsidP="00564A61">
      <w:pPr>
        <w:pStyle w:val="Default"/>
        <w:rPr>
          <w:b/>
          <w:bCs/>
        </w:rPr>
      </w:pPr>
    </w:p>
    <w:p w:rsidR="00DB5C6D" w:rsidRDefault="00564A61" w:rsidP="00564A61">
      <w:pPr>
        <w:pStyle w:val="Default"/>
        <w:rPr>
          <w:b/>
          <w:bCs/>
        </w:rPr>
      </w:pPr>
      <w:r>
        <w:rPr>
          <w:b/>
          <w:bCs/>
        </w:rPr>
        <w:t>6.1</w:t>
      </w:r>
      <w:r w:rsidR="00DB5C6D" w:rsidRPr="00A420EC">
        <w:rPr>
          <w:b/>
          <w:bCs/>
        </w:rPr>
        <w:t xml:space="preserve">Результативность образовательной деятельности </w:t>
      </w:r>
    </w:p>
    <w:p w:rsidR="00F13B7F" w:rsidRPr="001162A9" w:rsidRDefault="00F13B7F" w:rsidP="00F13B7F">
      <w:pPr>
        <w:pStyle w:val="af4"/>
        <w:spacing w:before="240" w:after="240"/>
        <w:rPr>
          <w:rFonts w:ascii="Times New Roman" w:hAnsi="Times New Roman" w:cs="Times New Roman"/>
          <w:sz w:val="24"/>
          <w:szCs w:val="28"/>
        </w:rPr>
      </w:pPr>
      <w:r w:rsidRPr="001162A9">
        <w:rPr>
          <w:rFonts w:ascii="Times New Roman" w:hAnsi="Times New Roman" w:cs="Times New Roman"/>
          <w:sz w:val="24"/>
          <w:szCs w:val="28"/>
        </w:rPr>
        <w:t xml:space="preserve">    В 201</w:t>
      </w:r>
      <w:r>
        <w:rPr>
          <w:rFonts w:ascii="Times New Roman" w:hAnsi="Times New Roman" w:cs="Times New Roman"/>
          <w:sz w:val="24"/>
          <w:szCs w:val="28"/>
        </w:rPr>
        <w:t>9 - 2020</w:t>
      </w:r>
      <w:r w:rsidRPr="001162A9">
        <w:rPr>
          <w:rFonts w:ascii="Times New Roman" w:hAnsi="Times New Roman" w:cs="Times New Roman"/>
          <w:sz w:val="24"/>
          <w:szCs w:val="28"/>
        </w:rPr>
        <w:t xml:space="preserve"> учебном году коллектив детского сада работал  над решением следующих целей и задач.</w:t>
      </w:r>
    </w:p>
    <w:p w:rsidR="00F13B7F" w:rsidRPr="00F13B7F" w:rsidRDefault="00F13B7F" w:rsidP="00F13B7F">
      <w:pPr>
        <w:rPr>
          <w:rFonts w:ascii="Times New Roman" w:hAnsi="Times New Roman"/>
          <w:sz w:val="24"/>
          <w:szCs w:val="24"/>
        </w:rPr>
      </w:pPr>
      <w:r w:rsidRPr="00A66E19">
        <w:rPr>
          <w:rFonts w:ascii="Times New Roman" w:hAnsi="Times New Roman"/>
          <w:b/>
          <w:bCs/>
          <w:sz w:val="24"/>
          <w:szCs w:val="28"/>
        </w:rPr>
        <w:t>Цель</w:t>
      </w:r>
      <w:r w:rsidRPr="00A66E19">
        <w:rPr>
          <w:rFonts w:ascii="Times New Roman" w:hAnsi="Times New Roman"/>
          <w:bCs/>
          <w:sz w:val="24"/>
          <w:szCs w:val="28"/>
        </w:rPr>
        <w:t>:</w:t>
      </w:r>
      <w:r w:rsidRPr="001162A9">
        <w:rPr>
          <w:rFonts w:ascii="Times New Roman" w:hAnsi="Times New Roman"/>
          <w:bCs/>
          <w:sz w:val="24"/>
          <w:szCs w:val="28"/>
        </w:rPr>
        <w:t xml:space="preserve"> </w:t>
      </w:r>
      <w:r w:rsidRPr="00F13B7F">
        <w:rPr>
          <w:rFonts w:ascii="Times New Roman" w:hAnsi="Times New Roman"/>
          <w:sz w:val="24"/>
          <w:szCs w:val="24"/>
        </w:rPr>
        <w:t xml:space="preserve">Повышение качества образования через внедрение современных инновационных технологий, способствующих самореализации ребенка в разных видах деятельности в соответствии с требованиями ФГОС </w:t>
      </w:r>
      <w:proofErr w:type="gramStart"/>
      <w:r w:rsidRPr="00F13B7F">
        <w:rPr>
          <w:rFonts w:ascii="Times New Roman" w:hAnsi="Times New Roman"/>
          <w:sz w:val="24"/>
          <w:szCs w:val="24"/>
        </w:rPr>
        <w:t>ДО</w:t>
      </w:r>
      <w:proofErr w:type="gramEnd"/>
    </w:p>
    <w:p w:rsidR="00F13B7F" w:rsidRPr="00F13B7F" w:rsidRDefault="00F13B7F" w:rsidP="00A66E19">
      <w:pPr>
        <w:pStyle w:val="a8"/>
        <w:rPr>
          <w:rFonts w:ascii="Times New Roman" w:hAnsi="Times New Roman"/>
          <w:b/>
          <w:sz w:val="24"/>
          <w:szCs w:val="24"/>
        </w:rPr>
      </w:pPr>
      <w:r w:rsidRPr="00F13B7F">
        <w:rPr>
          <w:rFonts w:ascii="Times New Roman" w:hAnsi="Times New Roman"/>
          <w:b/>
          <w:sz w:val="24"/>
          <w:szCs w:val="24"/>
        </w:rPr>
        <w:t>Задачи образования:</w:t>
      </w:r>
    </w:p>
    <w:p w:rsidR="00F13B7F" w:rsidRPr="00F13B7F" w:rsidRDefault="00F13B7F" w:rsidP="00293A41">
      <w:pPr>
        <w:pStyle w:val="a8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B7F">
        <w:rPr>
          <w:rFonts w:ascii="Times New Roman" w:eastAsia="Calibri" w:hAnsi="Times New Roman"/>
          <w:sz w:val="24"/>
          <w:szCs w:val="24"/>
        </w:rPr>
        <w:t>Способствовать сохранению жизни и здоровья детей через формирование культуры безопасного поведения воспитанников.</w:t>
      </w:r>
    </w:p>
    <w:p w:rsidR="00F13B7F" w:rsidRPr="00F13B7F" w:rsidRDefault="00F13B7F" w:rsidP="00293A41">
      <w:pPr>
        <w:pStyle w:val="a8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3B7F">
        <w:rPr>
          <w:rFonts w:ascii="Times New Roman" w:eastAsia="Calibri" w:hAnsi="Times New Roman"/>
          <w:sz w:val="24"/>
          <w:szCs w:val="24"/>
        </w:rPr>
        <w:t>Создать условия для развития интересов детей, любознательности и познавательной мотивации средствами элементарного экспериментирования в процессе формирования естественнонаучных представлений дошкольников.</w:t>
      </w:r>
    </w:p>
    <w:p w:rsidR="00F13B7F" w:rsidRPr="00F13B7F" w:rsidRDefault="00F13B7F" w:rsidP="00293A41">
      <w:pPr>
        <w:pStyle w:val="a8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B7F">
        <w:rPr>
          <w:rFonts w:ascii="Times New Roman" w:eastAsia="Calibri" w:hAnsi="Times New Roman"/>
          <w:sz w:val="24"/>
          <w:szCs w:val="24"/>
        </w:rPr>
        <w:t>Обеспечить реализацию эффективных технологий, приёмов развития познавательной активности воспитанников применяя субъектно-ориентированный подход организации образовательной деятельности</w:t>
      </w:r>
      <w:r w:rsidR="00A66E19">
        <w:rPr>
          <w:rFonts w:ascii="Times New Roman" w:eastAsia="Calibri" w:hAnsi="Times New Roman"/>
          <w:sz w:val="24"/>
          <w:szCs w:val="24"/>
        </w:rPr>
        <w:t>.</w:t>
      </w:r>
      <w:r w:rsidRPr="00F13B7F">
        <w:rPr>
          <w:rFonts w:ascii="Times New Roman" w:eastAsia="Calibri" w:hAnsi="Times New Roman"/>
          <w:sz w:val="24"/>
          <w:szCs w:val="24"/>
        </w:rPr>
        <w:t xml:space="preserve"> </w:t>
      </w:r>
    </w:p>
    <w:p w:rsidR="00A66E19" w:rsidRPr="001162A9" w:rsidRDefault="00A66E19" w:rsidP="00A66E19">
      <w:pPr>
        <w:pStyle w:val="af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1162A9">
        <w:rPr>
          <w:rFonts w:ascii="Times New Roman" w:hAnsi="Times New Roman" w:cs="Times New Roman"/>
          <w:sz w:val="24"/>
          <w:szCs w:val="28"/>
        </w:rPr>
        <w:t>Все формы методической деятельности в ДОУ были  направлены на выполнение годовых задач. Мероприятия, направленные на решение поставленных задач, выполнены  в полном объёме и прошли на высоком методическом уровне.</w:t>
      </w:r>
    </w:p>
    <w:p w:rsidR="00211AC9" w:rsidRDefault="00211AC9" w:rsidP="00211AC9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поставленных задач осуществлялась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11AC9" w:rsidRDefault="00211AC9" w:rsidP="003324B5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24B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проведение педагогических советов: </w:t>
      </w:r>
      <w:r w:rsidRPr="003324B5">
        <w:rPr>
          <w:rFonts w:ascii="Times New Roman" w:hAnsi="Times New Roman"/>
          <w:sz w:val="24"/>
          <w:szCs w:val="24"/>
        </w:rPr>
        <w:t xml:space="preserve">«Формирование культуры безопасного поведения» (ноябрь 2019г.),  «Развитие познавательно-исследовательской деятельности дошкольников через организацию детского экспериментирования» (январь 2020г.);  «Эффективные технологии развития познавательной активности воспитанников» (март 2020г.); </w:t>
      </w:r>
    </w:p>
    <w:p w:rsidR="00211AC9" w:rsidRPr="003324B5" w:rsidRDefault="00211AC9" w:rsidP="003324B5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3324B5">
        <w:rPr>
          <w:rFonts w:ascii="Times New Roman" w:hAnsi="Times New Roman"/>
          <w:sz w:val="24"/>
          <w:szCs w:val="24"/>
        </w:rPr>
        <w:t xml:space="preserve">проведение круглых столов по обновлению развивающей предметно-пространственной среды ДОУ детальное, на которых обсуждались возможные варианты обновления </w:t>
      </w:r>
      <w:r w:rsidRPr="003324B5">
        <w:rPr>
          <w:rFonts w:ascii="Times New Roman" w:eastAsia="Calibri" w:hAnsi="Times New Roman"/>
          <w:sz w:val="24"/>
          <w:szCs w:val="24"/>
        </w:rPr>
        <w:t xml:space="preserve">развивающей предметно-пространственной среды </w:t>
      </w:r>
      <w:r w:rsidRPr="003324B5">
        <w:rPr>
          <w:rFonts w:ascii="Times New Roman" w:hAnsi="Times New Roman"/>
          <w:sz w:val="24"/>
          <w:szCs w:val="24"/>
        </w:rPr>
        <w:t xml:space="preserve">групп  и территории детского сада для </w:t>
      </w:r>
      <w:r w:rsidRPr="003324B5">
        <w:rPr>
          <w:rFonts w:ascii="Times New Roman" w:eastAsia="Calibri" w:hAnsi="Times New Roman"/>
          <w:sz w:val="24"/>
          <w:szCs w:val="24"/>
        </w:rPr>
        <w:t xml:space="preserve"> организации экспериментально-исследовательской деятельности с детьми,  </w:t>
      </w:r>
      <w:r w:rsidRPr="003324B5">
        <w:rPr>
          <w:rFonts w:ascii="Times New Roman" w:hAnsi="Times New Roman"/>
          <w:sz w:val="24"/>
          <w:szCs w:val="24"/>
        </w:rPr>
        <w:t>с учетом принципа безопасности и для формирования культуры безопасного поведения</w:t>
      </w:r>
      <w:r w:rsidR="003324B5">
        <w:rPr>
          <w:rFonts w:ascii="Times New Roman" w:hAnsi="Times New Roman"/>
          <w:sz w:val="24"/>
          <w:szCs w:val="24"/>
        </w:rPr>
        <w:t>;</w:t>
      </w:r>
    </w:p>
    <w:p w:rsidR="003324B5" w:rsidRPr="003324B5" w:rsidRDefault="003324B5" w:rsidP="003324B5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просмотры организации образовательной деятельности с воспитанниками  с использованием развивающих технологий;</w:t>
      </w:r>
    </w:p>
    <w:p w:rsidR="003324B5" w:rsidRPr="003324B5" w:rsidRDefault="003324B5" w:rsidP="003324B5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ф</w:t>
      </w:r>
      <w:r w:rsidRPr="003324B5">
        <w:rPr>
          <w:rFonts w:ascii="Times New Roman" w:hAnsi="Times New Roman"/>
          <w:sz w:val="24"/>
          <w:szCs w:val="24"/>
        </w:rPr>
        <w:t>ормирование</w:t>
      </w:r>
      <w:r>
        <w:rPr>
          <w:rFonts w:ascii="Times New Roman" w:hAnsi="Times New Roman"/>
          <w:sz w:val="24"/>
          <w:szCs w:val="24"/>
        </w:rPr>
        <w:t>м</w:t>
      </w:r>
      <w:r w:rsidRPr="003324B5">
        <w:rPr>
          <w:rFonts w:ascii="Times New Roman" w:hAnsi="Times New Roman"/>
          <w:sz w:val="24"/>
          <w:szCs w:val="24"/>
        </w:rPr>
        <w:t xml:space="preserve"> познавательно-исследовательской деятельности детей дошкольного возраста на прогулке</w:t>
      </w:r>
      <w:r>
        <w:rPr>
          <w:rFonts w:ascii="Times New Roman" w:hAnsi="Times New Roman"/>
          <w:sz w:val="24"/>
          <w:szCs w:val="24"/>
        </w:rPr>
        <w:t>;  за организацией</w:t>
      </w:r>
      <w:r w:rsidRPr="003324B5">
        <w:rPr>
          <w:rFonts w:ascii="Times New Roman" w:hAnsi="Times New Roman"/>
          <w:sz w:val="24"/>
          <w:szCs w:val="24"/>
        </w:rPr>
        <w:t xml:space="preserve"> образовательной деятельности на основе индивидуальных особенностей каждого ребенка и  поддержки инициативы детей в различных видах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324B5" w:rsidRPr="003324B5" w:rsidRDefault="003324B5" w:rsidP="003324B5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семинаров по развивающим технологиям;</w:t>
      </w:r>
    </w:p>
    <w:p w:rsidR="00211AC9" w:rsidRPr="003324B5" w:rsidRDefault="003324B5" w:rsidP="00211AC9">
      <w:pPr>
        <w:pStyle w:val="a5"/>
        <w:numPr>
          <w:ilvl w:val="0"/>
          <w:numId w:val="36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конкурсов, выставок, волонтерских акций, 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4A3C">
        <w:rPr>
          <w:rFonts w:ascii="Times New Roman" w:hAnsi="Times New Roman"/>
          <w:color w:val="000000"/>
          <w:sz w:val="24"/>
          <w:szCs w:val="24"/>
        </w:rPr>
        <w:t>Ежегодно (2 раза в год – начал</w:t>
      </w:r>
      <w:r>
        <w:rPr>
          <w:rFonts w:ascii="Times New Roman" w:hAnsi="Times New Roman"/>
          <w:color w:val="000000"/>
          <w:sz w:val="24"/>
          <w:szCs w:val="24"/>
        </w:rPr>
        <w:t>о и конец учебного года) проводится</w:t>
      </w:r>
      <w:r w:rsidRPr="00B34A3C">
        <w:rPr>
          <w:rFonts w:ascii="Times New Roman" w:hAnsi="Times New Roman"/>
          <w:color w:val="000000"/>
          <w:sz w:val="24"/>
          <w:szCs w:val="24"/>
        </w:rPr>
        <w:t xml:space="preserve"> мониторинг детского развития,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B34A3C">
        <w:rPr>
          <w:rFonts w:ascii="Times New Roman" w:hAnsi="Times New Roman"/>
          <w:color w:val="000000"/>
          <w:sz w:val="24"/>
          <w:szCs w:val="24"/>
        </w:rPr>
        <w:t xml:space="preserve"> цель</w:t>
      </w:r>
      <w:r>
        <w:rPr>
          <w:rFonts w:ascii="Times New Roman" w:hAnsi="Times New Roman"/>
          <w:color w:val="000000"/>
          <w:sz w:val="24"/>
          <w:szCs w:val="24"/>
        </w:rPr>
        <w:t>ю выявить</w:t>
      </w:r>
      <w:r w:rsidRPr="00B34A3C">
        <w:rPr>
          <w:rFonts w:ascii="Times New Roman" w:hAnsi="Times New Roman"/>
          <w:color w:val="000000"/>
          <w:sz w:val="24"/>
          <w:szCs w:val="24"/>
        </w:rPr>
        <w:t xml:space="preserve"> индивидуальные особенности развития каждого ребенка и наметить при необходимости инди</w:t>
      </w:r>
      <w:r>
        <w:rPr>
          <w:rFonts w:ascii="Times New Roman" w:hAnsi="Times New Roman"/>
          <w:color w:val="000000"/>
          <w:sz w:val="24"/>
          <w:szCs w:val="24"/>
        </w:rPr>
        <w:t>видуальный маршрут образователь</w:t>
      </w:r>
      <w:r w:rsidRPr="00B34A3C">
        <w:rPr>
          <w:rFonts w:ascii="Times New Roman" w:hAnsi="Times New Roman"/>
          <w:color w:val="000000"/>
          <w:sz w:val="24"/>
          <w:szCs w:val="24"/>
        </w:rPr>
        <w:t>ной работы для максимального раскрытия потенциала детской личности.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А также показатели мониторинга </w:t>
      </w:r>
      <w:r w:rsidRPr="00E97AAA">
        <w:rPr>
          <w:rFonts w:ascii="Times New Roman" w:hAnsi="Times New Roman"/>
          <w:sz w:val="24"/>
          <w:szCs w:val="24"/>
        </w:rPr>
        <w:t>явля</w:t>
      </w:r>
      <w:r>
        <w:rPr>
          <w:rFonts w:ascii="Times New Roman" w:hAnsi="Times New Roman"/>
          <w:sz w:val="24"/>
          <w:szCs w:val="24"/>
        </w:rPr>
        <w:t>ю</w:t>
      </w:r>
      <w:r w:rsidRPr="00E97AAA">
        <w:rPr>
          <w:rFonts w:ascii="Times New Roman" w:hAnsi="Times New Roman"/>
          <w:sz w:val="24"/>
          <w:szCs w:val="24"/>
        </w:rPr>
        <w:t>тся оценк</w:t>
      </w:r>
      <w:r>
        <w:rPr>
          <w:rFonts w:ascii="Times New Roman" w:hAnsi="Times New Roman"/>
          <w:sz w:val="24"/>
          <w:szCs w:val="24"/>
        </w:rPr>
        <w:t>ой</w:t>
      </w:r>
      <w:r w:rsidRPr="00E97AAA">
        <w:rPr>
          <w:rFonts w:ascii="Times New Roman" w:hAnsi="Times New Roman"/>
          <w:sz w:val="24"/>
          <w:szCs w:val="24"/>
        </w:rPr>
        <w:t xml:space="preserve">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развития детей.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Воспитатель внимательно наблюдает за динамикой развития ребенка и имеет возможность при необходимости скорректировать или оптимизировать этот процесс. Определение уровней развития детей проводится педагогами на основании наблюдений за детьми, бесед и создания несложных диагностических ситуаций. Ряд параметров</w:t>
      </w:r>
      <w:r>
        <w:rPr>
          <w:rFonts w:ascii="Times New Roman" w:hAnsi="Times New Roman"/>
          <w:sz w:val="24"/>
          <w:szCs w:val="24"/>
        </w:rPr>
        <w:t xml:space="preserve"> оценивают специалисты детского</w:t>
      </w:r>
      <w:r w:rsidRPr="00E97AAA">
        <w:rPr>
          <w:rFonts w:ascii="Times New Roman" w:hAnsi="Times New Roman"/>
          <w:sz w:val="24"/>
          <w:szCs w:val="24"/>
        </w:rPr>
        <w:t xml:space="preserve"> сада: инструктор по физвоспитанию, музыкальный руководитель, пе</w:t>
      </w:r>
      <w:r>
        <w:rPr>
          <w:rFonts w:ascii="Times New Roman" w:hAnsi="Times New Roman"/>
          <w:sz w:val="24"/>
          <w:szCs w:val="24"/>
        </w:rPr>
        <w:t xml:space="preserve">дагог-психолог, учитель-логопед, преподаватель 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7AAA">
        <w:rPr>
          <w:rFonts w:ascii="Times New Roman" w:hAnsi="Times New Roman"/>
          <w:sz w:val="24"/>
          <w:szCs w:val="24"/>
        </w:rPr>
        <w:t>Анализ осуществляется в соответствии с показателями развития ребенка, представленных в общих диагностических картах по каждому возрасту.</w:t>
      </w:r>
      <w:proofErr w:type="gramEnd"/>
      <w:r w:rsidRPr="00E97AAA">
        <w:rPr>
          <w:rFonts w:ascii="Times New Roman" w:hAnsi="Times New Roman"/>
          <w:sz w:val="24"/>
          <w:szCs w:val="24"/>
        </w:rPr>
        <w:t xml:space="preserve">  Для этого заполняются соответствующие карты наблюдения на группу. Карты наблюдения позволяют получать наглядную картину динамики развития по группе, так и суммарные показатели по каждому ребенку. Это помогает планировать индивидуальную работу с детьми, вносить коррективы в содержание образовательного процесса. Низкие показатели указывают педагогам </w:t>
      </w:r>
      <w:proofErr w:type="gramStart"/>
      <w:r w:rsidRPr="00E97AAA">
        <w:rPr>
          <w:rFonts w:ascii="Times New Roman" w:hAnsi="Times New Roman"/>
          <w:sz w:val="24"/>
          <w:szCs w:val="24"/>
        </w:rPr>
        <w:t>на те</w:t>
      </w:r>
      <w:proofErr w:type="gramEnd"/>
      <w:r w:rsidRPr="00E97AAA">
        <w:rPr>
          <w:rFonts w:ascii="Times New Roman" w:hAnsi="Times New Roman"/>
          <w:sz w:val="24"/>
          <w:szCs w:val="24"/>
        </w:rPr>
        <w:t xml:space="preserve"> направления, в отношении которых должна быть усилена работа с отдельными детьми или со всей группой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Pr="00E97AAA">
        <w:rPr>
          <w:rFonts w:ascii="Times New Roman" w:hAnsi="Times New Roman"/>
          <w:sz w:val="24"/>
          <w:szCs w:val="24"/>
        </w:rPr>
        <w:t>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Система оценок трехбалльная: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AAA">
        <w:rPr>
          <w:rFonts w:ascii="Times New Roman" w:hAnsi="Times New Roman"/>
          <w:sz w:val="24"/>
          <w:szCs w:val="24"/>
        </w:rPr>
        <w:t>- ребенок не справляется с заданием, делает ошибки даже при помощи взрослого.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 </w:t>
      </w:r>
      <w:r w:rsidRPr="00E97AAA">
        <w:rPr>
          <w:rFonts w:ascii="Times New Roman" w:hAnsi="Times New Roman"/>
          <w:sz w:val="24"/>
          <w:szCs w:val="24"/>
        </w:rPr>
        <w:t>- частично справляется с заданием, а при помощи взрослого выполняет его.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3 балла – самостоятельно  и правильно выполняет предложенные задания, помощь взрослого не требуется.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 xml:space="preserve">В детском саду принято считать </w:t>
      </w:r>
      <w:r>
        <w:rPr>
          <w:rFonts w:ascii="Times New Roman" w:hAnsi="Times New Roman"/>
          <w:sz w:val="24"/>
          <w:szCs w:val="24"/>
        </w:rPr>
        <w:t xml:space="preserve">среднее значение баллов с </w:t>
      </w:r>
      <w:r w:rsidRPr="00E97A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1,6</w:t>
      </w:r>
      <w:r w:rsidRPr="00E97AA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E97AAA">
        <w:rPr>
          <w:rFonts w:ascii="Times New Roman" w:hAnsi="Times New Roman"/>
          <w:sz w:val="24"/>
          <w:szCs w:val="24"/>
        </w:rPr>
        <w:t xml:space="preserve"> соответствует низкому уровню развития ребенка, </w:t>
      </w:r>
      <w:r>
        <w:rPr>
          <w:rFonts w:ascii="Times New Roman" w:hAnsi="Times New Roman"/>
          <w:sz w:val="24"/>
          <w:szCs w:val="24"/>
        </w:rPr>
        <w:t xml:space="preserve">с 1,7 до </w:t>
      </w:r>
      <w:r w:rsidRPr="00E97A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,5</w:t>
      </w:r>
      <w:r w:rsidRPr="00E97AAA">
        <w:rPr>
          <w:rFonts w:ascii="Times New Roman" w:hAnsi="Times New Roman"/>
          <w:sz w:val="24"/>
          <w:szCs w:val="24"/>
        </w:rPr>
        <w:t xml:space="preserve"> балла – среднему уровню </w:t>
      </w:r>
      <w:r w:rsidRPr="00E97AAA">
        <w:rPr>
          <w:rFonts w:ascii="Times New Roman" w:hAnsi="Times New Roman"/>
          <w:sz w:val="24"/>
          <w:szCs w:val="24"/>
        </w:rPr>
        <w:lastRenderedPageBreak/>
        <w:t xml:space="preserve">развития ребенка, </w:t>
      </w:r>
      <w:r>
        <w:rPr>
          <w:rFonts w:ascii="Times New Roman" w:hAnsi="Times New Roman"/>
          <w:sz w:val="24"/>
          <w:szCs w:val="24"/>
        </w:rPr>
        <w:t>2,6 до 3 баллов</w:t>
      </w:r>
      <w:r w:rsidRPr="00E97AAA">
        <w:rPr>
          <w:rFonts w:ascii="Times New Roman" w:hAnsi="Times New Roman"/>
          <w:sz w:val="24"/>
          <w:szCs w:val="24"/>
        </w:rPr>
        <w:t xml:space="preserve"> – высокий уровень развития. Дети, имеющие средний и высокий уровень считаются освоившими программу в полном объеме.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Результаты каждого  ребенка, отдельной группы  детей, по детскому саду в целом  выражаются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AAA">
        <w:rPr>
          <w:rFonts w:ascii="Times New Roman" w:hAnsi="Times New Roman"/>
          <w:sz w:val="24"/>
          <w:szCs w:val="24"/>
        </w:rPr>
        <w:t xml:space="preserve">в процентах   -  объективно показывают успешность  освоения Программы 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>в значении среднего балла – коэффициент успеха  ребенка.</w:t>
      </w:r>
    </w:p>
    <w:p w:rsidR="00222DE0" w:rsidRPr="00D65CD3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 xml:space="preserve">Подсчеты осуществляются как вручную, так и с помощью шаблона электронной таблицы в программе </w:t>
      </w:r>
      <w:r w:rsidRPr="00E97AAA">
        <w:rPr>
          <w:rFonts w:ascii="Times New Roman" w:hAnsi="Times New Roman"/>
          <w:sz w:val="24"/>
          <w:szCs w:val="24"/>
          <w:lang w:val="en-US"/>
        </w:rPr>
        <w:t>Excel</w:t>
      </w:r>
      <w:r w:rsidRPr="00E97AAA">
        <w:rPr>
          <w:rFonts w:ascii="Times New Roman" w:hAnsi="Times New Roman"/>
          <w:sz w:val="24"/>
          <w:szCs w:val="24"/>
        </w:rPr>
        <w:t xml:space="preserve">. 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 xml:space="preserve">Когда все дети прошли диагностику подсчитывается итоговый показатель по группе (среднее значение получается, если все баллы сложить и разделить на количество параметров, округляется до десятых долей). Этот показатель необходим для описания </w:t>
      </w:r>
      <w:proofErr w:type="spellStart"/>
      <w:r w:rsidRPr="00E97AAA">
        <w:rPr>
          <w:rFonts w:ascii="Times New Roman" w:hAnsi="Times New Roman"/>
          <w:sz w:val="24"/>
          <w:szCs w:val="24"/>
        </w:rPr>
        <w:t>общегрупповых</w:t>
      </w:r>
      <w:proofErr w:type="spellEnd"/>
      <w:r w:rsidRPr="00E97AAA">
        <w:rPr>
          <w:rFonts w:ascii="Times New Roman" w:hAnsi="Times New Roman"/>
          <w:sz w:val="24"/>
          <w:szCs w:val="24"/>
        </w:rPr>
        <w:t xml:space="preserve"> тенденций. 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AAA">
        <w:rPr>
          <w:rFonts w:ascii="Times New Roman" w:hAnsi="Times New Roman"/>
          <w:sz w:val="24"/>
          <w:szCs w:val="24"/>
        </w:rPr>
        <w:t xml:space="preserve">Динамика развития каждым ребенком индивидуально и группой детей в целом за весь учебный год  определяется путем сравнения результатов, полученных на начало года и на конец года. </w:t>
      </w:r>
    </w:p>
    <w:p w:rsidR="00222DE0" w:rsidRPr="00E97AAA" w:rsidRDefault="00222DE0" w:rsidP="00222D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Pr="00E97AAA">
        <w:rPr>
          <w:rFonts w:ascii="Times New Roman" w:hAnsi="Times New Roman"/>
          <w:sz w:val="24"/>
          <w:szCs w:val="24"/>
        </w:rPr>
        <w:t xml:space="preserve"> позволяет оперативно выделять детей с проблемами в развитии, а также определять трудности в реализации программного содержания в каждой конкретной группе, т.е. оперативно осуществлять психолого-методическую поддержку педагогов.</w:t>
      </w:r>
    </w:p>
    <w:p w:rsidR="00222DE0" w:rsidRPr="00B71699" w:rsidRDefault="00222DE0" w:rsidP="00222DE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71699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B71699">
        <w:rPr>
          <w:rFonts w:ascii="Times New Roman" w:hAnsi="Times New Roman"/>
          <w:color w:val="000000"/>
          <w:sz w:val="24"/>
          <w:szCs w:val="24"/>
        </w:rPr>
        <w:t> Итоговые результаты мониторинга свидетельствуют о среднем уровне освоения образовательной программы. Полученные результаты говорят о стабильности в усвоении программы ДОУ детьми по всем разделам</w:t>
      </w:r>
    </w:p>
    <w:p w:rsidR="00222DE0" w:rsidRPr="00B71699" w:rsidRDefault="00222DE0" w:rsidP="00222DE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-822961</wp:posOffset>
            </wp:positionH>
            <wp:positionV relativeFrom="paragraph">
              <wp:posOffset>202565</wp:posOffset>
            </wp:positionV>
            <wp:extent cx="3267075" cy="2305050"/>
            <wp:effectExtent l="0" t="0" r="0" b="0"/>
            <wp:wrapNone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46355</wp:posOffset>
            </wp:positionV>
            <wp:extent cx="3457575" cy="2276475"/>
            <wp:effectExtent l="0" t="0" r="0" b="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Default="00222DE0" w:rsidP="00222DE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DE0" w:rsidRPr="0000612D" w:rsidRDefault="00222DE0" w:rsidP="00222DE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00612D">
        <w:rPr>
          <w:rFonts w:ascii="Times New Roman" w:hAnsi="Times New Roman"/>
          <w:bCs/>
          <w:color w:val="000000"/>
          <w:sz w:val="24"/>
          <w:szCs w:val="24"/>
        </w:rPr>
        <w:t>По результатам мониторинга планируется работа по следующим направлениям:</w:t>
      </w:r>
    </w:p>
    <w:p w:rsidR="00222DE0" w:rsidRPr="0000612D" w:rsidRDefault="00222DE0" w:rsidP="00222DE0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612D">
        <w:rPr>
          <w:rFonts w:ascii="Times New Roman" w:hAnsi="Times New Roman"/>
          <w:color w:val="000000"/>
          <w:sz w:val="24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222DE0" w:rsidRPr="0000612D" w:rsidRDefault="00222DE0" w:rsidP="00222DE0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612D">
        <w:rPr>
          <w:rFonts w:ascii="Times New Roman" w:hAnsi="Times New Roman"/>
          <w:color w:val="000000"/>
          <w:sz w:val="24"/>
          <w:szCs w:val="24"/>
        </w:rPr>
        <w:t xml:space="preserve">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222DE0" w:rsidRPr="0000612D" w:rsidRDefault="00222DE0" w:rsidP="00222DE0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612D">
        <w:rPr>
          <w:rFonts w:ascii="Times New Roman" w:hAnsi="Times New Roman"/>
          <w:color w:val="000000"/>
          <w:sz w:val="24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DB5C6D" w:rsidRPr="00F13B7F" w:rsidRDefault="00DB5C6D" w:rsidP="00F13B7F">
      <w:pPr>
        <w:pStyle w:val="Default"/>
      </w:pPr>
    </w:p>
    <w:p w:rsidR="00DB5C6D" w:rsidRPr="00564A61" w:rsidRDefault="00564A61" w:rsidP="00564A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6.2 </w:t>
      </w:r>
      <w:r w:rsidR="00DB5C6D" w:rsidRPr="006D2C03">
        <w:rPr>
          <w:rFonts w:ascii="Times New Roman" w:hAnsi="Times New Roman"/>
          <w:b/>
          <w:color w:val="000000"/>
          <w:sz w:val="24"/>
          <w:szCs w:val="24"/>
        </w:rPr>
        <w:t>Результативность методической работы</w:t>
      </w:r>
    </w:p>
    <w:p w:rsidR="00DB5C6D" w:rsidRDefault="00DB5C6D" w:rsidP="00DB5C6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77D28" w:rsidRPr="00DD412B" w:rsidRDefault="00377D28" w:rsidP="00377D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0EC">
        <w:rPr>
          <w:rFonts w:ascii="Times New Roman" w:hAnsi="Times New Roman"/>
          <w:color w:val="000000"/>
          <w:sz w:val="24"/>
          <w:szCs w:val="24"/>
        </w:rPr>
        <w:t>Педагоги</w:t>
      </w:r>
      <w:r>
        <w:rPr>
          <w:rFonts w:ascii="Times New Roman" w:hAnsi="Times New Roman"/>
          <w:color w:val="000000"/>
          <w:sz w:val="24"/>
          <w:szCs w:val="24"/>
        </w:rPr>
        <w:t>, родители (законные представители) и воспитанники</w:t>
      </w:r>
      <w:r w:rsidRPr="00A420EC">
        <w:rPr>
          <w:rFonts w:ascii="Times New Roman" w:hAnsi="Times New Roman"/>
          <w:color w:val="000000"/>
          <w:sz w:val="24"/>
          <w:szCs w:val="24"/>
        </w:rPr>
        <w:t xml:space="preserve"> детского сада ежегодно принимают участие в </w:t>
      </w:r>
      <w:r>
        <w:rPr>
          <w:rFonts w:ascii="Times New Roman" w:hAnsi="Times New Roman"/>
          <w:color w:val="000000"/>
          <w:sz w:val="24"/>
          <w:szCs w:val="24"/>
        </w:rPr>
        <w:t xml:space="preserve">инновационной и </w:t>
      </w:r>
      <w:r w:rsidRPr="00A420EC">
        <w:rPr>
          <w:rFonts w:ascii="Times New Roman" w:hAnsi="Times New Roman"/>
          <w:color w:val="000000"/>
          <w:sz w:val="24"/>
          <w:szCs w:val="24"/>
        </w:rPr>
        <w:t>методической работе 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, города и области. </w:t>
      </w:r>
      <w:r w:rsidRPr="00DD412B">
        <w:rPr>
          <w:rFonts w:ascii="Times New Roman" w:hAnsi="Times New Roman"/>
          <w:sz w:val="24"/>
          <w:szCs w:val="24"/>
        </w:rPr>
        <w:t xml:space="preserve">В ДОУ созданы условия для самореализации каждым педагогом своих профессиональных возможностей. Педагоги постоянно совершенствуют и повышают свой профессиональный уровень путем самообразования, курсовой подготовки, посещения различных семинаров. Это позволяет реализовывать новые вариативные программы, обобщать опыт своей работы, разрабатывать авторские программы, технологии и </w:t>
      </w:r>
      <w:r w:rsidRPr="00DD412B">
        <w:rPr>
          <w:rFonts w:ascii="Times New Roman" w:hAnsi="Times New Roman"/>
          <w:sz w:val="24"/>
          <w:szCs w:val="24"/>
        </w:rPr>
        <w:lastRenderedPageBreak/>
        <w:t xml:space="preserve">методики. Педагоги детского сада могут принимать участие в </w:t>
      </w:r>
      <w:proofErr w:type="spellStart"/>
      <w:r w:rsidRPr="00DD412B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DD412B">
        <w:rPr>
          <w:rFonts w:ascii="Times New Roman" w:hAnsi="Times New Roman"/>
          <w:sz w:val="24"/>
          <w:szCs w:val="24"/>
        </w:rPr>
        <w:t xml:space="preserve">, представлять свой опыт педагогам других учреждений на мероприятиях различного уровня. </w:t>
      </w:r>
    </w:p>
    <w:p w:rsidR="00377D28" w:rsidRPr="00377D28" w:rsidRDefault="00377D28" w:rsidP="00377D2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EEEEE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департамента образования мэрии г. Ярославля № 01-05/609 от 30.07.2019 детскому саду присвоен статус муниципальной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площадки по теме: «Сопровождение профессионального самоопределения учащихся» и статус муниципальной инновационной площадки по теме проекта: «Современный детский сад – островок счастливого детства».</w:t>
      </w:r>
      <w:r w:rsidRPr="009C27C8">
        <w:rPr>
          <w:rFonts w:ascii="Times New Roman" w:hAnsi="Times New Roman"/>
          <w:sz w:val="24"/>
          <w:szCs w:val="24"/>
          <w:shd w:val="clear" w:color="auto" w:fill="EEEEEE"/>
        </w:rPr>
        <w:t xml:space="preserve"> </w:t>
      </w:r>
    </w:p>
    <w:tbl>
      <w:tblPr>
        <w:tblpPr w:leftFromText="180" w:rightFromText="180" w:vertAnchor="text" w:horzAnchor="margin" w:tblpXSpec="center" w:tblpY="187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126"/>
        <w:gridCol w:w="1984"/>
        <w:gridCol w:w="1985"/>
      </w:tblGrid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  <w:r>
              <w:rPr>
                <w:b/>
                <w:bCs/>
              </w:rPr>
              <w:t>Тематика у</w:t>
            </w:r>
            <w:r w:rsidRPr="00A420EC">
              <w:rPr>
                <w:b/>
                <w:bCs/>
              </w:rPr>
              <w:t>части</w:t>
            </w:r>
            <w:r>
              <w:rPr>
                <w:b/>
                <w:bCs/>
              </w:rPr>
              <w:t xml:space="preserve">я </w:t>
            </w:r>
            <w:r w:rsidRPr="00A420EC">
              <w:rPr>
                <w:b/>
                <w:bCs/>
              </w:rPr>
              <w:t xml:space="preserve">педагогов в методической работе </w:t>
            </w:r>
            <w:r>
              <w:rPr>
                <w:b/>
                <w:bCs/>
              </w:rPr>
              <w:t xml:space="preserve">города </w:t>
            </w:r>
            <w:r w:rsidRPr="00A420EC">
              <w:rPr>
                <w:b/>
                <w:bCs/>
              </w:rPr>
              <w:t>за 201</w:t>
            </w:r>
            <w:r>
              <w:rPr>
                <w:b/>
                <w:bCs/>
              </w:rPr>
              <w:t>9</w:t>
            </w:r>
            <w:r w:rsidRPr="00A420EC">
              <w:rPr>
                <w:b/>
                <w:bCs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  <w:r w:rsidRPr="00A420EC">
              <w:rPr>
                <w:b/>
                <w:bCs/>
              </w:rPr>
              <w:t xml:space="preserve">Кем </w:t>
            </w:r>
            <w:proofErr w:type="gramStart"/>
            <w:r w:rsidRPr="00A420EC">
              <w:rPr>
                <w:b/>
                <w:bCs/>
              </w:rPr>
              <w:t>представлен</w:t>
            </w:r>
            <w:proofErr w:type="gramEnd"/>
            <w:r w:rsidRPr="00A420EC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  <w:r>
              <w:rPr>
                <w:b/>
                <w:bCs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  <w:r w:rsidRPr="00A420EC">
              <w:rPr>
                <w:b/>
                <w:bCs/>
              </w:rPr>
              <w:t xml:space="preserve">Кем </w:t>
            </w:r>
            <w:proofErr w:type="gramStart"/>
            <w:r w:rsidRPr="00A420EC">
              <w:rPr>
                <w:b/>
                <w:bCs/>
              </w:rPr>
              <w:t>использован</w:t>
            </w:r>
            <w:proofErr w:type="gramEnd"/>
          </w:p>
        </w:tc>
      </w:tr>
      <w:tr w:rsidR="00377D28" w:rsidRPr="00A420EC" w:rsidTr="00F07FC3">
        <w:trPr>
          <w:trHeight w:val="186"/>
        </w:trPr>
        <w:tc>
          <w:tcPr>
            <w:tcW w:w="100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77D28" w:rsidRPr="00377D28" w:rsidRDefault="00377D28" w:rsidP="00F07FC3">
            <w:pPr>
              <w:pStyle w:val="Default"/>
              <w:jc w:val="center"/>
              <w:rPr>
                <w:b/>
              </w:rPr>
            </w:pPr>
            <w:r w:rsidRPr="00377D28">
              <w:rPr>
                <w:b/>
              </w:rPr>
              <w:t>Муниципальная инновационная площадка по теме проекта:</w:t>
            </w:r>
          </w:p>
          <w:p w:rsidR="00377D28" w:rsidRPr="00EF5BEE" w:rsidRDefault="00377D28" w:rsidP="00F07FC3">
            <w:pPr>
              <w:pStyle w:val="Default"/>
              <w:jc w:val="center"/>
              <w:rPr>
                <w:b/>
                <w:color w:val="auto"/>
              </w:rPr>
            </w:pPr>
            <w:r w:rsidRPr="00377D28">
              <w:rPr>
                <w:b/>
              </w:rPr>
              <w:t xml:space="preserve"> «Современный детский сад – островок счастливого детства»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для старших воспитателей МСО г. Ярославля «Методическое сопровождение педагогов по вопросам экологического образования дошкольников»»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Старший воспитатель </w:t>
            </w:r>
            <w:proofErr w:type="spellStart"/>
            <w:r>
              <w:t>Задворнова</w:t>
            </w:r>
            <w:proofErr w:type="spellEnd"/>
            <w:r>
              <w:t xml:space="preserve"> Е.А.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rPr>
                <w:color w:val="auto"/>
              </w:rPr>
            </w:pPr>
            <w:r w:rsidRPr="000B571D">
              <w:rPr>
                <w:color w:val="auto"/>
              </w:rPr>
              <w:t>Педагог</w:t>
            </w:r>
            <w:r>
              <w:rPr>
                <w:color w:val="auto"/>
              </w:rPr>
              <w:t>и</w:t>
            </w:r>
            <w:r w:rsidRPr="000B571D">
              <w:rPr>
                <w:color w:val="auto"/>
              </w:rPr>
              <w:t xml:space="preserve">  ДОУ</w:t>
            </w:r>
            <w:r>
              <w:rPr>
                <w:color w:val="auto"/>
              </w:rPr>
              <w:t xml:space="preserve">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A30769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>областной фестиваль волонтерских отрядов «Дорогою добра ». Прием воспитанников подготовительной группы в «</w:t>
            </w:r>
            <w:proofErr w:type="spellStart"/>
            <w:r>
              <w:rPr>
                <w:bCs/>
              </w:rPr>
              <w:t>Эколята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Воспитанники подготовительной группы,</w:t>
            </w:r>
          </w:p>
          <w:p w:rsidR="00377D28" w:rsidRDefault="00377D28" w:rsidP="00F07FC3">
            <w:pPr>
              <w:pStyle w:val="Default"/>
            </w:pPr>
            <w:r>
              <w:t xml:space="preserve">«Центр детского и юношеского туризма  </w:t>
            </w:r>
            <w:proofErr w:type="spellStart"/>
            <w:r>
              <w:t>эксрурсий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</w:pPr>
            <w:r>
              <w:t>Воспитанники старшей группы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педагогов рабочей группы инновационной площадки  проекта «Формирование основ экологического сознания детей дошкольного возраста» по теме: «Проблемное обучение,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экологическом воспитании дошкольников»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Воспитатель </w:t>
            </w:r>
            <w:proofErr w:type="gramStart"/>
            <w:r>
              <w:t>Орловская</w:t>
            </w:r>
            <w:proofErr w:type="gramEnd"/>
            <w:r>
              <w:t xml:space="preserve"> Е.Ю.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rPr>
                <w:color w:val="auto"/>
              </w:rPr>
            </w:pPr>
            <w:r w:rsidRPr="000B571D">
              <w:rPr>
                <w:color w:val="auto"/>
              </w:rPr>
              <w:t>Педагог</w:t>
            </w:r>
            <w:r>
              <w:rPr>
                <w:color w:val="auto"/>
              </w:rPr>
              <w:t>и ДОУ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для педагогов МСО г. Ярославля в рамках инновационной площадки проекта «Формирование основ экологического сознания детей дошкольного возраста» по теме: «Педагогические технологии в экологическом образовании детей дошкольного возраста»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Воспитатель </w:t>
            </w:r>
            <w:proofErr w:type="gramStart"/>
            <w:r>
              <w:t>Орловская</w:t>
            </w:r>
            <w:proofErr w:type="gramEnd"/>
            <w:r>
              <w:t xml:space="preserve"> Е.Ю.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rPr>
                <w:color w:val="auto"/>
              </w:rPr>
            </w:pPr>
            <w:r w:rsidRPr="000B571D">
              <w:rPr>
                <w:color w:val="auto"/>
              </w:rPr>
              <w:t>Педагог</w:t>
            </w:r>
            <w:r>
              <w:rPr>
                <w:color w:val="auto"/>
              </w:rPr>
              <w:t>и ДОУ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342669" w:rsidRDefault="00377D28" w:rsidP="00F07FC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встреча воспитанников с представителем  экологического проекта «Реформа»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A420EC" w:rsidRDefault="00377D28" w:rsidP="00F07FC3">
            <w:pPr>
              <w:pStyle w:val="Default"/>
            </w:pPr>
            <w:r>
              <w:t>Воспитанники детского сада, экологический проект «Реформа»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Воспитанники и педагоги ДОУ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865E15" w:rsidRDefault="00377D28" w:rsidP="00F07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Волонтерская акция «Осеннее угощение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Дети и родители детского сада, МАУ «Ярославский зоопарк»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56CF4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6D65D5" w:rsidRDefault="00377D28" w:rsidP="00F07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5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Экологическая акция «Собери батарейки – спаси ежиков»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Воспитанники детского сада, экологический проект «Реформа»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890DBF" w:rsidRDefault="00377D28" w:rsidP="00F07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DB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Социально-экологический проект «Добрые крышечки»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Воспитанники детского сада, экологический проект «Реформа»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377D28" w:rsidRPr="00A420EC" w:rsidTr="00F07FC3">
        <w:trPr>
          <w:trHeight w:val="186"/>
        </w:trPr>
        <w:tc>
          <w:tcPr>
            <w:tcW w:w="100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77D28" w:rsidRPr="00377D28" w:rsidRDefault="00377D28" w:rsidP="00F07FC3">
            <w:pPr>
              <w:pStyle w:val="Default"/>
              <w:jc w:val="center"/>
              <w:rPr>
                <w:b/>
              </w:rPr>
            </w:pPr>
            <w:r w:rsidRPr="00377D28">
              <w:rPr>
                <w:b/>
              </w:rPr>
              <w:t xml:space="preserve">муниципальная </w:t>
            </w:r>
            <w:proofErr w:type="spellStart"/>
            <w:r w:rsidRPr="00377D28">
              <w:rPr>
                <w:b/>
              </w:rPr>
              <w:t>стажировочная</w:t>
            </w:r>
            <w:proofErr w:type="spellEnd"/>
            <w:r w:rsidRPr="00377D28">
              <w:rPr>
                <w:b/>
              </w:rPr>
              <w:t xml:space="preserve"> площадка по теме: </w:t>
            </w:r>
          </w:p>
          <w:p w:rsidR="00377D28" w:rsidRPr="00E43C7B" w:rsidRDefault="00377D28" w:rsidP="00F07FC3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77D28">
              <w:rPr>
                <w:b/>
              </w:rPr>
              <w:t>«Сопровождение профессионального самоопределения учащихся»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24F80" w:rsidRDefault="00377D28" w:rsidP="00F07F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молодых педагогов МСО г. Ярославля</w:t>
            </w:r>
            <w:r w:rsidRPr="00885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«Реализация кадровой политики через проект «Город мастеров»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Старший воспитатель </w:t>
            </w:r>
            <w:proofErr w:type="spellStart"/>
            <w:r>
              <w:t>Задворнова</w:t>
            </w:r>
            <w:proofErr w:type="spellEnd"/>
            <w:r>
              <w:t xml:space="preserve"> Е.А.</w:t>
            </w:r>
          </w:p>
          <w:p w:rsidR="00377D28" w:rsidRPr="00286A6A" w:rsidRDefault="00377D28" w:rsidP="00F07FC3">
            <w:pPr>
              <w:pStyle w:val="Default"/>
            </w:pPr>
            <w:r>
              <w:t xml:space="preserve">Воспитатель </w:t>
            </w:r>
            <w:proofErr w:type="spellStart"/>
            <w:r>
              <w:t>Дробилова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286A6A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Руководителями</w:t>
            </w:r>
            <w:r w:rsidRPr="000B571D">
              <w:rPr>
                <w:color w:val="auto"/>
              </w:rPr>
              <w:t xml:space="preserve">  ДОУ</w:t>
            </w:r>
            <w:r>
              <w:rPr>
                <w:color w:val="auto"/>
              </w:rPr>
              <w:t xml:space="preserve">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проведение лекций по теме «Особенности профессионального определения у детей дошкольного возраста»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proofErr w:type="gramStart"/>
            <w:r>
              <w:t>Заведующий Пепина</w:t>
            </w:r>
            <w:proofErr w:type="gramEnd"/>
            <w:r>
              <w:t xml:space="preserve"> И.Л.</w:t>
            </w:r>
          </w:p>
          <w:p w:rsidR="00377D28" w:rsidRDefault="00377D28" w:rsidP="00F07FC3">
            <w:pPr>
              <w:pStyle w:val="Default"/>
            </w:pPr>
            <w:r>
              <w:t xml:space="preserve">Старший воспитатель </w:t>
            </w:r>
            <w:proofErr w:type="spellStart"/>
            <w:r>
              <w:t>Задворнова</w:t>
            </w:r>
            <w:proofErr w:type="spellEnd"/>
            <w:r>
              <w:t xml:space="preserve"> Е.А.</w:t>
            </w:r>
          </w:p>
          <w:p w:rsidR="00377D28" w:rsidRDefault="00377D28" w:rsidP="00F07FC3">
            <w:pPr>
              <w:pStyle w:val="Default"/>
            </w:pPr>
            <w:r>
              <w:t xml:space="preserve">Воспитатель </w:t>
            </w:r>
            <w:proofErr w:type="spellStart"/>
            <w:r>
              <w:t>Дробилова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Слушатели МСП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проведение лекций по теме «Сетевое взаимодействие при ознакомлении дошкольников с профессиями взрослых»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proofErr w:type="gramStart"/>
            <w:r>
              <w:t>Заведующий Пепина</w:t>
            </w:r>
            <w:proofErr w:type="gramEnd"/>
            <w:r>
              <w:t xml:space="preserve"> И.Л.</w:t>
            </w:r>
          </w:p>
          <w:p w:rsidR="00377D28" w:rsidRDefault="00377D28" w:rsidP="00F07FC3">
            <w:pPr>
              <w:pStyle w:val="Default"/>
            </w:pPr>
            <w:r>
              <w:t xml:space="preserve">Старший воспитатель </w:t>
            </w:r>
            <w:proofErr w:type="spellStart"/>
            <w:r>
              <w:t>Задворнова</w:t>
            </w:r>
            <w:proofErr w:type="spellEnd"/>
            <w:r>
              <w:t xml:space="preserve"> Е.А.</w:t>
            </w:r>
          </w:p>
          <w:p w:rsidR="00377D28" w:rsidRDefault="00377D28" w:rsidP="00F07FC3">
            <w:pPr>
              <w:pStyle w:val="Defaul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Слушатели МСП</w:t>
            </w:r>
          </w:p>
        </w:tc>
      </w:tr>
      <w:tr w:rsidR="00377D28" w:rsidRPr="00A420EC" w:rsidTr="00F07FC3">
        <w:trPr>
          <w:trHeight w:val="186"/>
        </w:trPr>
        <w:tc>
          <w:tcPr>
            <w:tcW w:w="100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77D28" w:rsidRPr="00377D28" w:rsidRDefault="00377D28" w:rsidP="00F07FC3">
            <w:pPr>
              <w:pStyle w:val="Default"/>
              <w:jc w:val="center"/>
              <w:rPr>
                <w:b/>
                <w:bCs/>
              </w:rPr>
            </w:pPr>
            <w:r w:rsidRPr="00377D28">
              <w:rPr>
                <w:b/>
                <w:bCs/>
              </w:rPr>
              <w:t>Инновационная площадка по теме</w:t>
            </w:r>
          </w:p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  <w:r w:rsidRPr="00377D28">
              <w:rPr>
                <w:b/>
                <w:bCs/>
              </w:rPr>
              <w:t>«</w:t>
            </w:r>
            <w:r w:rsidRPr="00377D28">
              <w:rPr>
                <w:b/>
              </w:rPr>
              <w:t>Разработка и реализация проекта «</w:t>
            </w:r>
            <w:proofErr w:type="spellStart"/>
            <w:r w:rsidRPr="00377D28">
              <w:rPr>
                <w:b/>
              </w:rPr>
              <w:t>ЯрТалант</w:t>
            </w:r>
            <w:proofErr w:type="spellEnd"/>
            <w:r w:rsidRPr="00377D28">
              <w:rPr>
                <w:b/>
              </w:rPr>
              <w:t>» для воспитанников с признаками одаренности через сетевую форму взаимодействия участников образовательных отношений»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C61F60" w:rsidRDefault="00377D28" w:rsidP="00F07FC3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>Мастер-класс «4-к современного мира. Развитие компетентностей у детей и взрослых» для руководителей дошкольных образовательных учреждений города в рамках проведения презентационной площадки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286A6A" w:rsidRDefault="00377D28" w:rsidP="00F07FC3">
            <w:pPr>
              <w:pStyle w:val="Default"/>
            </w:pPr>
            <w:proofErr w:type="gramStart"/>
            <w:r>
              <w:t>Заведующий Пепина</w:t>
            </w:r>
            <w:proofErr w:type="gramEnd"/>
            <w:r>
              <w:t xml:space="preserve"> И.Л.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286A6A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Руководителями</w:t>
            </w:r>
            <w:r w:rsidRPr="000B571D">
              <w:rPr>
                <w:color w:val="auto"/>
              </w:rPr>
              <w:t xml:space="preserve">  ДОУ</w:t>
            </w:r>
            <w:r>
              <w:rPr>
                <w:color w:val="auto"/>
              </w:rPr>
              <w:t xml:space="preserve">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воспитанников на родительской конференции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Музыкальный руководитель </w:t>
            </w:r>
            <w:proofErr w:type="spellStart"/>
            <w:r>
              <w:t>Мухлаева</w:t>
            </w:r>
            <w:proofErr w:type="spellEnd"/>
            <w:r>
              <w:t xml:space="preserve"> Н.Ю.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A62F2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Родители воспитанников</w:t>
            </w:r>
          </w:p>
        </w:tc>
      </w:tr>
      <w:tr w:rsidR="00377D28" w:rsidRPr="00A420EC" w:rsidTr="00F07FC3">
        <w:trPr>
          <w:trHeight w:val="186"/>
        </w:trPr>
        <w:tc>
          <w:tcPr>
            <w:tcW w:w="100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77D28" w:rsidRPr="00377D28" w:rsidRDefault="00377D28" w:rsidP="00F07FC3">
            <w:pPr>
              <w:pStyle w:val="Default"/>
              <w:jc w:val="center"/>
              <w:rPr>
                <w:b/>
                <w:color w:val="auto"/>
              </w:rPr>
            </w:pPr>
            <w:r w:rsidRPr="00377D28">
              <w:rPr>
                <w:b/>
                <w:color w:val="auto"/>
              </w:rPr>
              <w:t>Мероприятия и конкурсы для воспитанников и педагогов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Совместное мероприятие для детей подготовительной группы </w:t>
            </w:r>
            <w:r w:rsidRPr="004C6638">
              <w:rPr>
                <w:bCs/>
              </w:rPr>
              <w:t xml:space="preserve">«Дорожная безопасность»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Воспитатели и </w:t>
            </w:r>
            <w:r w:rsidRPr="00052136">
              <w:rPr>
                <w:color w:val="auto"/>
                <w:shd w:val="clear" w:color="auto" w:fill="FFFFFF"/>
              </w:rPr>
              <w:t>старший инспектор по пропаганде дорожного движения майор полиции</w:t>
            </w:r>
            <w:r>
              <w:rPr>
                <w:bCs/>
              </w:rPr>
              <w:t xml:space="preserve"> Киселев С.В.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jc w:val="center"/>
              <w:rPr>
                <w:bCs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jc w:val="center"/>
              <w:rPr>
                <w:bCs/>
              </w:rPr>
            </w:pPr>
            <w:r>
              <w:t>Воспитанники подготовительной группы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66789F" w:rsidRDefault="00377D28" w:rsidP="00F07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благотворительной акции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Помоги животным</w:t>
            </w:r>
            <w:r w:rsidRPr="00865E1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56CF4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F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  <w:r>
              <w:t>приют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56CF4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воспитанников в митинге, </w:t>
            </w:r>
            <w:r w:rsidRPr="00156CF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освящённом празднованию 9 Мая у монумента славы </w:t>
            </w:r>
          </w:p>
          <w:p w:rsidR="00377D28" w:rsidRPr="0066789F" w:rsidRDefault="00377D28" w:rsidP="00F0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Музыкальный руководитель </w:t>
            </w:r>
            <w:proofErr w:type="spellStart"/>
            <w:r>
              <w:t>Мухлаева</w:t>
            </w:r>
            <w:proofErr w:type="spellEnd"/>
            <w:r>
              <w:t xml:space="preserve"> Н.Ю.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A62F2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воспитанников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строителя для работников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Мостостройиндустрия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№50»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Музыкальный руководитель </w:t>
            </w:r>
            <w:proofErr w:type="spellStart"/>
            <w:r>
              <w:t>Мухлаева</w:t>
            </w:r>
            <w:proofErr w:type="spellEnd"/>
            <w:r>
              <w:t xml:space="preserve"> Н.Ю.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A62F2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Работники завода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и проведение мероприятий в рамках «Умных каникул»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Музыкальный руководитель </w:t>
            </w:r>
            <w:proofErr w:type="spellStart"/>
            <w:r>
              <w:t>Мухлаева</w:t>
            </w:r>
            <w:proofErr w:type="spellEnd"/>
            <w:r>
              <w:t xml:space="preserve"> Н.Ю.,</w:t>
            </w:r>
          </w:p>
          <w:p w:rsidR="00377D28" w:rsidRDefault="00377D28" w:rsidP="00F07FC3">
            <w:pPr>
              <w:pStyle w:val="Default"/>
            </w:pPr>
            <w:r>
              <w:t>Воспитатели подготовительной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1A62F2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  <w:r w:rsidRPr="000B571D">
              <w:rPr>
                <w:color w:val="auto"/>
              </w:rPr>
              <w:t>Педагогами  ДОУ</w:t>
            </w:r>
            <w:r>
              <w:rPr>
                <w:color w:val="auto"/>
              </w:rPr>
              <w:t xml:space="preserve">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Городской конкурс масленичных кукол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</w:pPr>
            <w:r>
              <w:t>Воспитанники подготовительной группы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«Педагогической карусели»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  <w:r w:rsidRPr="000B571D">
              <w:rPr>
                <w:color w:val="auto"/>
              </w:rPr>
              <w:t>Педагогами  ДОУ</w:t>
            </w:r>
            <w:r>
              <w:rPr>
                <w:color w:val="auto"/>
              </w:rPr>
              <w:t xml:space="preserve"> города</w:t>
            </w:r>
          </w:p>
        </w:tc>
      </w:tr>
      <w:tr w:rsidR="00377D28" w:rsidRPr="00A420EC" w:rsidTr="00F07FC3">
        <w:trPr>
          <w:trHeight w:val="186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4C6638" w:rsidRDefault="00377D28" w:rsidP="00F07FC3">
            <w:pPr>
              <w:pStyle w:val="Default"/>
              <w:rPr>
                <w:bCs/>
              </w:rPr>
            </w:pPr>
            <w:r>
              <w:rPr>
                <w:bCs/>
              </w:rPr>
              <w:t>Участие в масленичном шествии в колоне Заволжского района г. Ярославля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 xml:space="preserve">Старший воспитатель </w:t>
            </w:r>
            <w:proofErr w:type="spellStart"/>
            <w:r>
              <w:t>Задворнова</w:t>
            </w:r>
            <w:proofErr w:type="spellEnd"/>
            <w:r>
              <w:t xml:space="preserve"> Е.А.</w:t>
            </w:r>
          </w:p>
          <w:p w:rsidR="00377D28" w:rsidRDefault="00377D28" w:rsidP="00F07FC3">
            <w:pPr>
              <w:pStyle w:val="Default"/>
              <w:rPr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Default="00377D28" w:rsidP="00F07FC3">
            <w:pPr>
              <w:pStyle w:val="Default"/>
              <w:jc w:val="center"/>
            </w:pPr>
          </w:p>
        </w:tc>
      </w:tr>
      <w:tr w:rsidR="00377D28" w:rsidRPr="000B571D" w:rsidTr="00F07FC3">
        <w:trPr>
          <w:trHeight w:val="894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90549C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9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 «Валенки, валенки»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90549C" w:rsidRDefault="00377D28" w:rsidP="00F07FC3">
            <w:pPr>
              <w:pStyle w:val="Default"/>
            </w:pPr>
            <w:r>
              <w:t xml:space="preserve">Бухгалтер </w:t>
            </w:r>
            <w:r w:rsidRPr="0090549C">
              <w:t>Ваганова Т.В.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Pr="0090549C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9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90549C" w:rsidRDefault="00377D28" w:rsidP="00F07FC3">
            <w:pPr>
              <w:pStyle w:val="Default"/>
              <w:jc w:val="center"/>
            </w:pPr>
          </w:p>
        </w:tc>
      </w:tr>
      <w:tr w:rsidR="00377D28" w:rsidRPr="000B571D" w:rsidTr="00F07FC3">
        <w:trPr>
          <w:trHeight w:val="679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творческих работ «Мой мир - мой детский сад»</w:t>
            </w:r>
          </w:p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воспитанники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A420EC" w:rsidRDefault="00377D28" w:rsidP="00F07FC3">
            <w:pPr>
              <w:pStyle w:val="Default"/>
              <w:jc w:val="center"/>
            </w:pPr>
          </w:p>
        </w:tc>
      </w:tr>
      <w:tr w:rsidR="00377D28" w:rsidRPr="00A420EC" w:rsidTr="00F07FC3">
        <w:trPr>
          <w:trHeight w:val="270"/>
        </w:trPr>
        <w:tc>
          <w:tcPr>
            <w:tcW w:w="3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этап конкурса новогодних игрушек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pStyle w:val="Default"/>
            </w:pPr>
            <w:r>
              <w:t>воспитанники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D28" w:rsidRDefault="00377D28" w:rsidP="00F07F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D28" w:rsidRPr="000B571D" w:rsidRDefault="00377D28" w:rsidP="00F07FC3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377D28" w:rsidRPr="00BA3D18" w:rsidRDefault="00377D28" w:rsidP="00377D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Об эффективности методической работы свидетельствуют факты того, что 67</w:t>
      </w:r>
      <w:r w:rsidRPr="00F912CD">
        <w:rPr>
          <w:rFonts w:ascii="Times New Roman" w:hAnsi="Times New Roman"/>
          <w:sz w:val="24"/>
          <w:szCs w:val="24"/>
        </w:rPr>
        <w:t>% педагогов участвуют в инновацион</w:t>
      </w:r>
      <w:r>
        <w:rPr>
          <w:rFonts w:ascii="Times New Roman" w:hAnsi="Times New Roman"/>
          <w:sz w:val="24"/>
          <w:szCs w:val="24"/>
        </w:rPr>
        <w:t xml:space="preserve">ной деятельности детского сада, </w:t>
      </w:r>
      <w:r w:rsidRPr="00F912CD">
        <w:rPr>
          <w:rFonts w:ascii="Times New Roman" w:hAnsi="Times New Roman"/>
          <w:sz w:val="24"/>
          <w:szCs w:val="24"/>
        </w:rPr>
        <w:t xml:space="preserve"> 31% воспитателей распространяют собственный опыт работы </w:t>
      </w:r>
      <w:r>
        <w:rPr>
          <w:rFonts w:ascii="Times New Roman" w:hAnsi="Times New Roman"/>
          <w:sz w:val="24"/>
          <w:szCs w:val="24"/>
        </w:rPr>
        <w:t>на семинарах для педагогов МСО г. Ярославля,</w:t>
      </w:r>
      <w:r w:rsidRPr="00F912CD">
        <w:rPr>
          <w:rFonts w:ascii="Times New Roman" w:hAnsi="Times New Roman"/>
          <w:sz w:val="24"/>
          <w:szCs w:val="24"/>
        </w:rPr>
        <w:t xml:space="preserve"> 56% педагогов ощущают надобность в повышении личной квалификации и обладают возможностью повышать собственный профессиональный уровень</w:t>
      </w:r>
      <w:r>
        <w:rPr>
          <w:rFonts w:ascii="Times New Roman" w:hAnsi="Times New Roman"/>
          <w:sz w:val="24"/>
          <w:szCs w:val="24"/>
        </w:rPr>
        <w:t xml:space="preserve"> на базе дошкольного учреждения, </w:t>
      </w:r>
      <w:r w:rsidRPr="00F912CD">
        <w:rPr>
          <w:rFonts w:ascii="Times New Roman" w:hAnsi="Times New Roman"/>
          <w:sz w:val="24"/>
          <w:szCs w:val="24"/>
        </w:rPr>
        <w:t>69% воспитателей рекомендуют собственный педагогический</w:t>
      </w:r>
      <w:r>
        <w:rPr>
          <w:rFonts w:ascii="Times New Roman" w:hAnsi="Times New Roman"/>
          <w:sz w:val="24"/>
          <w:szCs w:val="24"/>
        </w:rPr>
        <w:t xml:space="preserve"> опыт на педагогических советах,</w:t>
      </w:r>
      <w:r w:rsidRPr="00F91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912CD">
        <w:rPr>
          <w:rFonts w:ascii="Times New Roman" w:hAnsi="Times New Roman"/>
          <w:sz w:val="24"/>
          <w:szCs w:val="24"/>
        </w:rPr>
        <w:t>ольшинство педагогов испытывают</w:t>
      </w:r>
      <w:proofErr w:type="gramEnd"/>
      <w:r w:rsidRPr="00F912CD">
        <w:rPr>
          <w:rFonts w:ascii="Times New Roman" w:hAnsi="Times New Roman"/>
          <w:sz w:val="24"/>
          <w:szCs w:val="24"/>
        </w:rPr>
        <w:t xml:space="preserve"> собственную значительность в решении задач детского сада (</w:t>
      </w:r>
      <w:r>
        <w:rPr>
          <w:rFonts w:ascii="Times New Roman" w:hAnsi="Times New Roman"/>
          <w:sz w:val="24"/>
          <w:szCs w:val="24"/>
        </w:rPr>
        <w:t>94</w:t>
      </w:r>
      <w:r w:rsidRPr="00F912CD">
        <w:rPr>
          <w:rFonts w:ascii="Times New Roman" w:hAnsi="Times New Roman"/>
          <w:sz w:val="24"/>
          <w:szCs w:val="24"/>
        </w:rPr>
        <w:t>%)</w:t>
      </w:r>
    </w:p>
    <w:p w:rsidR="00377D28" w:rsidRPr="00377D28" w:rsidRDefault="00377D28" w:rsidP="00377D28">
      <w:pPr>
        <w:rPr>
          <w:rFonts w:ascii="Times New Roman" w:hAnsi="Times New Roman"/>
          <w:b/>
          <w:sz w:val="24"/>
          <w:szCs w:val="24"/>
        </w:rPr>
      </w:pPr>
      <w:r w:rsidRPr="00377D28">
        <w:rPr>
          <w:rFonts w:ascii="Times New Roman" w:hAnsi="Times New Roman"/>
          <w:b/>
          <w:sz w:val="24"/>
          <w:szCs w:val="24"/>
        </w:rPr>
        <w:t>Курсовая подготовка</w:t>
      </w:r>
    </w:p>
    <w:p w:rsidR="00377D28" w:rsidRDefault="00377D28" w:rsidP="00377D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412B">
        <w:rPr>
          <w:rFonts w:ascii="Times New Roman" w:hAnsi="Times New Roman"/>
          <w:sz w:val="24"/>
          <w:szCs w:val="24"/>
        </w:rPr>
        <w:t xml:space="preserve">Все педагоги </w:t>
      </w:r>
      <w:r>
        <w:rPr>
          <w:rFonts w:ascii="Times New Roman" w:hAnsi="Times New Roman"/>
          <w:sz w:val="24"/>
          <w:szCs w:val="24"/>
        </w:rPr>
        <w:t xml:space="preserve">детского сада </w:t>
      </w:r>
      <w:r w:rsidRPr="00DD412B">
        <w:rPr>
          <w:rFonts w:ascii="Times New Roman" w:hAnsi="Times New Roman"/>
          <w:sz w:val="24"/>
          <w:szCs w:val="24"/>
        </w:rPr>
        <w:t xml:space="preserve">повышают свой профессиональный </w:t>
      </w:r>
      <w:proofErr w:type="gramStart"/>
      <w:r w:rsidRPr="00DD412B">
        <w:rPr>
          <w:rFonts w:ascii="Times New Roman" w:hAnsi="Times New Roman"/>
          <w:sz w:val="24"/>
          <w:szCs w:val="24"/>
        </w:rPr>
        <w:t>уровень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систематически отслежива</w:t>
      </w:r>
      <w:r>
        <w:rPr>
          <w:rFonts w:ascii="Times New Roman" w:hAnsi="Times New Roman"/>
          <w:sz w:val="24"/>
          <w:szCs w:val="24"/>
        </w:rPr>
        <w:t>я</w:t>
      </w:r>
      <w:r w:rsidRPr="00DD412B">
        <w:rPr>
          <w:rFonts w:ascii="Times New Roman" w:hAnsi="Times New Roman"/>
          <w:sz w:val="24"/>
          <w:szCs w:val="24"/>
        </w:rPr>
        <w:t xml:space="preserve"> размещенные в сети интернет учебные программы ГОАУ ЯО ИРО, ГЦРО, изуч</w:t>
      </w:r>
      <w:r>
        <w:rPr>
          <w:rFonts w:ascii="Times New Roman" w:hAnsi="Times New Roman"/>
          <w:sz w:val="24"/>
          <w:szCs w:val="24"/>
        </w:rPr>
        <w:t>ают</w:t>
      </w:r>
      <w:r w:rsidRPr="00DD412B">
        <w:rPr>
          <w:rFonts w:ascii="Times New Roman" w:hAnsi="Times New Roman"/>
          <w:sz w:val="24"/>
          <w:szCs w:val="24"/>
        </w:rPr>
        <w:t xml:space="preserve"> литератур</w:t>
      </w:r>
      <w:r>
        <w:rPr>
          <w:rFonts w:ascii="Times New Roman" w:hAnsi="Times New Roman"/>
          <w:sz w:val="24"/>
          <w:szCs w:val="24"/>
        </w:rPr>
        <w:t>у</w:t>
      </w:r>
      <w:r w:rsidRPr="00DD412B">
        <w:rPr>
          <w:rFonts w:ascii="Times New Roman" w:hAnsi="Times New Roman"/>
          <w:sz w:val="24"/>
          <w:szCs w:val="24"/>
        </w:rPr>
        <w:t>, ведут планомерную работу по самообразованию</w:t>
      </w:r>
      <w:r>
        <w:rPr>
          <w:rFonts w:ascii="Times New Roman" w:hAnsi="Times New Roman"/>
          <w:sz w:val="24"/>
          <w:szCs w:val="24"/>
        </w:rPr>
        <w:t xml:space="preserve">, обучаются на </w:t>
      </w:r>
      <w:r w:rsidRPr="00DD4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курсах повышения квалификации </w:t>
      </w:r>
      <w:r w:rsidRPr="00DD412B">
        <w:rPr>
          <w:rFonts w:ascii="Times New Roman" w:hAnsi="Times New Roman"/>
          <w:sz w:val="24"/>
          <w:szCs w:val="24"/>
        </w:rPr>
        <w:t xml:space="preserve">с учетом их интересов и потребностей. </w:t>
      </w:r>
      <w:r w:rsidRPr="00DD412B">
        <w:rPr>
          <w:rFonts w:ascii="Times New Roman" w:hAnsi="Times New Roman"/>
          <w:sz w:val="24"/>
          <w:szCs w:val="24"/>
        </w:rPr>
        <w:br/>
        <w:t>. На сегодня 90% педагогов детского сада обучены на КПК</w:t>
      </w:r>
      <w:proofErr w:type="gramStart"/>
      <w:r w:rsidRPr="00DD41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412B">
        <w:rPr>
          <w:rFonts w:ascii="Times New Roman" w:hAnsi="Times New Roman"/>
          <w:sz w:val="24"/>
          <w:szCs w:val="24"/>
        </w:rPr>
        <w:t xml:space="preserve"> только 2 педагога не прошли </w:t>
      </w:r>
      <w:r w:rsidRPr="00DD412B">
        <w:rPr>
          <w:rFonts w:ascii="Times New Roman" w:hAnsi="Times New Roman"/>
          <w:sz w:val="24"/>
          <w:szCs w:val="24"/>
        </w:rPr>
        <w:lastRenderedPageBreak/>
        <w:t xml:space="preserve">обучение (одна является студенткой, второй педагог - молодой специалист). 24% педагогов представляли свой опыт педагогам города. </w:t>
      </w:r>
    </w:p>
    <w:p w:rsidR="00377D28" w:rsidRPr="00DD412B" w:rsidRDefault="00377D28" w:rsidP="00377D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5386"/>
        <w:gridCol w:w="1134"/>
      </w:tblGrid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4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4D9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4D9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4D9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377D28" w:rsidRPr="000C54D9" w:rsidTr="00F07FC3">
        <w:trPr>
          <w:trHeight w:val="2019"/>
        </w:trPr>
        <w:tc>
          <w:tcPr>
            <w:tcW w:w="1135" w:type="dxa"/>
            <w:vAlign w:val="center"/>
          </w:tcPr>
          <w:p w:rsidR="00377D28" w:rsidRPr="000C54D9" w:rsidRDefault="00377D28" w:rsidP="00F07FC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Блохина Наталья Игоревна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«Использование ресурсов мини-музея в работе с детьми по ознакомлению с космосом»</w:t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«Воспитательная работа и технологии активного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120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Виноградова Ирина Николаевна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Инновационные формы работы с семьей в условиях реализации ФГОС </w:t>
            </w:r>
            <w:proofErr w:type="gramStart"/>
            <w:r w:rsidRPr="000C54D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120</w:t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Данилова Татьяна Васильевна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Педагогическое образование: 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Дробилова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Светлана Андреевна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ограниченными возможностями здоровья в ДОУ</w:t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«Интеллектуальная игра «Шашки» в образовательном пространстве ДОУ»</w:t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Align w:val="center"/>
          </w:tcPr>
          <w:p w:rsidR="00377D28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72</w:t>
            </w:r>
          </w:p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 Инклюзивное образование детей с ограниченными возможностями здоровья в ДОУ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ограниченными возможностями здоровья в ДОУ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Кузьмина Любовь Викторовна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иченными возможностями здоровья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Лексакова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Виктория Степановна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ограниченными возможностями здоровья в ДОУ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Малявина Ирина Николаевна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"Взаимодействие с воспитанниками в ДОУ"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br/>
              <w:t>120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Мухлаева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Наргис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Создание специальных образовательных условий для детей с ОВЗ в рамках ФГОС </w:t>
            </w:r>
            <w:proofErr w:type="gramStart"/>
            <w:r w:rsidRPr="000C54D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C54D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C54D9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proofErr w:type="gram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образования"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Орловская Екатерина Юрьевна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Инновационные формы работы с семьёй в условиях реализации ФГОС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4D9">
              <w:rPr>
                <w:rFonts w:ascii="Times New Roman" w:hAnsi="Times New Roman"/>
                <w:sz w:val="24"/>
                <w:szCs w:val="24"/>
              </w:rPr>
              <w:t>Сокова</w:t>
            </w:r>
            <w:proofErr w:type="spellEnd"/>
            <w:r w:rsidRPr="000C54D9">
              <w:rPr>
                <w:rFonts w:ascii="Times New Roman" w:hAnsi="Times New Roman"/>
                <w:sz w:val="24"/>
                <w:szCs w:val="24"/>
              </w:rPr>
              <w:t xml:space="preserve"> Наталия Александровна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ограниченными возможностями здоровья в ДОУ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Чечулина Людмила Геннадьевна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Взаимодействие с воспитанниками в ДОУ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377D28" w:rsidRPr="000C54D9" w:rsidTr="00F07FC3">
        <w:tc>
          <w:tcPr>
            <w:tcW w:w="1135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377D28" w:rsidRPr="000C54D9" w:rsidRDefault="00377D28" w:rsidP="00F07FC3">
            <w:pPr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 xml:space="preserve">Шадрина Татьяна Евгеньевна </w:t>
            </w:r>
          </w:p>
        </w:tc>
        <w:tc>
          <w:tcPr>
            <w:tcW w:w="5386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«Технологии развивающих игр нового поколения в интеллектуальном развитии дошкольника»</w:t>
            </w:r>
          </w:p>
        </w:tc>
        <w:tc>
          <w:tcPr>
            <w:tcW w:w="1134" w:type="dxa"/>
            <w:vAlign w:val="center"/>
          </w:tcPr>
          <w:p w:rsidR="00377D28" w:rsidRPr="000C54D9" w:rsidRDefault="00377D28" w:rsidP="00F07FC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0C54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377D28" w:rsidRDefault="00377D28" w:rsidP="00377D28"/>
    <w:p w:rsidR="00DB5C6D" w:rsidRPr="00564A61" w:rsidRDefault="00564A61" w:rsidP="00564A61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B5C6D" w:rsidRPr="00564A61">
        <w:rPr>
          <w:rFonts w:ascii="Times New Roman" w:hAnsi="Times New Roman"/>
          <w:b/>
          <w:sz w:val="28"/>
          <w:szCs w:val="28"/>
        </w:rPr>
        <w:t>. Финансовые ресурсы детского сада и их использование</w:t>
      </w:r>
    </w:p>
    <w:p w:rsidR="00DB5C6D" w:rsidRPr="00E24475" w:rsidRDefault="00DB5C6D" w:rsidP="00DB5C6D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4475">
        <w:rPr>
          <w:rFonts w:ascii="Times New Roman" w:hAnsi="Times New Roman"/>
          <w:sz w:val="24"/>
          <w:szCs w:val="24"/>
        </w:rPr>
        <w:t>В 201</w:t>
      </w:r>
      <w:r w:rsidR="002B477D">
        <w:rPr>
          <w:rFonts w:ascii="Times New Roman" w:hAnsi="Times New Roman"/>
          <w:sz w:val="24"/>
          <w:szCs w:val="24"/>
        </w:rPr>
        <w:t>9</w:t>
      </w:r>
      <w:r w:rsidRPr="00E24475">
        <w:rPr>
          <w:rFonts w:ascii="Times New Roman" w:hAnsi="Times New Roman"/>
          <w:sz w:val="24"/>
          <w:szCs w:val="24"/>
        </w:rPr>
        <w:t xml:space="preserve"> году вся финансовая деятельность осуществляется на основе плана финансово-хозяйственной деятельности. Финансирование осуществляется за счет средств бюджета</w:t>
      </w:r>
      <w:r w:rsidR="00AC1548">
        <w:rPr>
          <w:rFonts w:ascii="Times New Roman" w:hAnsi="Times New Roman"/>
          <w:sz w:val="24"/>
          <w:szCs w:val="24"/>
        </w:rPr>
        <w:t xml:space="preserve"> города Ярославля</w:t>
      </w:r>
      <w:r w:rsidRPr="00E24475">
        <w:rPr>
          <w:rFonts w:ascii="Times New Roman" w:hAnsi="Times New Roman"/>
          <w:sz w:val="24"/>
          <w:szCs w:val="24"/>
        </w:rPr>
        <w:t>, внебюджетных средств, областной субсидии на выполнение муниципального задания.</w:t>
      </w:r>
    </w:p>
    <w:p w:rsidR="00DB5C6D" w:rsidRDefault="00DB5C6D" w:rsidP="00DB5C6D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24475">
        <w:rPr>
          <w:rFonts w:ascii="Times New Roman" w:hAnsi="Times New Roman"/>
          <w:b/>
          <w:sz w:val="24"/>
          <w:szCs w:val="24"/>
        </w:rPr>
        <w:t>Сводный отчет по движению денежных средств за 201</w:t>
      </w:r>
      <w:r w:rsidR="002B477D">
        <w:rPr>
          <w:rFonts w:ascii="Times New Roman" w:hAnsi="Times New Roman"/>
          <w:b/>
          <w:sz w:val="24"/>
          <w:szCs w:val="24"/>
        </w:rPr>
        <w:t>9</w:t>
      </w:r>
      <w:r w:rsidRPr="00E2447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B5C6D" w:rsidRDefault="00DB5C6D" w:rsidP="00DB5C6D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кассовых поступлений – </w:t>
      </w:r>
      <w:r w:rsidR="00FA7230">
        <w:rPr>
          <w:rFonts w:ascii="Times New Roman" w:hAnsi="Times New Roman"/>
          <w:sz w:val="24"/>
          <w:szCs w:val="24"/>
        </w:rPr>
        <w:t>21668</w:t>
      </w:r>
      <w:r w:rsidR="00AC567F">
        <w:rPr>
          <w:rFonts w:ascii="Times New Roman" w:hAnsi="Times New Roman"/>
          <w:sz w:val="24"/>
          <w:szCs w:val="24"/>
        </w:rPr>
        <w:t>,7 тыс</w:t>
      </w:r>
      <w:proofErr w:type="gramStart"/>
      <w:r w:rsidR="00AC567F">
        <w:rPr>
          <w:rFonts w:ascii="Times New Roman" w:hAnsi="Times New Roman"/>
          <w:sz w:val="24"/>
          <w:szCs w:val="24"/>
        </w:rPr>
        <w:t>.р</w:t>
      </w:r>
      <w:proofErr w:type="gramEnd"/>
      <w:r w:rsidR="00AC567F">
        <w:rPr>
          <w:rFonts w:ascii="Times New Roman" w:hAnsi="Times New Roman"/>
          <w:sz w:val="24"/>
          <w:szCs w:val="24"/>
        </w:rPr>
        <w:t>уб.</w:t>
      </w:r>
      <w:r w:rsidR="0092154E" w:rsidRPr="0092154E">
        <w:rPr>
          <w:rFonts w:ascii="Times New Roman" w:hAnsi="Times New Roman"/>
          <w:sz w:val="24"/>
          <w:szCs w:val="24"/>
        </w:rPr>
        <w:t xml:space="preserve"> </w:t>
      </w:r>
      <w:r w:rsidR="00AB458B">
        <w:rPr>
          <w:rFonts w:ascii="Times New Roman" w:hAnsi="Times New Roman"/>
          <w:sz w:val="24"/>
          <w:szCs w:val="24"/>
        </w:rPr>
        <w:t>в том числе:</w:t>
      </w:r>
    </w:p>
    <w:p w:rsidR="00DB5C6D" w:rsidRPr="00AB458B" w:rsidRDefault="00AB458B" w:rsidP="00AB458B">
      <w:pPr>
        <w:pStyle w:val="a5"/>
        <w:numPr>
          <w:ilvl w:val="0"/>
          <w:numId w:val="38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B5C6D" w:rsidRPr="00AB458B">
        <w:rPr>
          <w:rFonts w:ascii="Times New Roman" w:hAnsi="Times New Roman"/>
          <w:sz w:val="24"/>
          <w:szCs w:val="24"/>
        </w:rPr>
        <w:t xml:space="preserve">убсидия на выполнение муниципального задания – </w:t>
      </w:r>
      <w:r w:rsidR="00FA7230" w:rsidRPr="00AB458B">
        <w:rPr>
          <w:rFonts w:ascii="Times New Roman" w:hAnsi="Times New Roman"/>
          <w:sz w:val="24"/>
          <w:szCs w:val="24"/>
        </w:rPr>
        <w:t>16316</w:t>
      </w:r>
      <w:r w:rsidR="00AC567F" w:rsidRPr="00AB458B">
        <w:rPr>
          <w:rFonts w:ascii="Times New Roman" w:hAnsi="Times New Roman"/>
          <w:sz w:val="24"/>
          <w:szCs w:val="24"/>
        </w:rPr>
        <w:t>,7 тыс</w:t>
      </w:r>
      <w:proofErr w:type="gramStart"/>
      <w:r w:rsidR="00AC567F" w:rsidRPr="00AB458B">
        <w:rPr>
          <w:rFonts w:ascii="Times New Roman" w:hAnsi="Times New Roman"/>
          <w:sz w:val="24"/>
          <w:szCs w:val="24"/>
        </w:rPr>
        <w:t>.р</w:t>
      </w:r>
      <w:proofErr w:type="gramEnd"/>
      <w:r w:rsidR="00AC567F" w:rsidRPr="00AB458B">
        <w:rPr>
          <w:rFonts w:ascii="Times New Roman" w:hAnsi="Times New Roman"/>
          <w:sz w:val="24"/>
          <w:szCs w:val="24"/>
        </w:rPr>
        <w:t>уб.</w:t>
      </w:r>
      <w:r w:rsidR="00DB5C6D" w:rsidRPr="00AB458B">
        <w:rPr>
          <w:rFonts w:ascii="Times New Roman" w:hAnsi="Times New Roman"/>
          <w:sz w:val="24"/>
          <w:szCs w:val="24"/>
        </w:rPr>
        <w:t>;</w:t>
      </w:r>
    </w:p>
    <w:p w:rsidR="00DB5C6D" w:rsidRPr="00AB458B" w:rsidRDefault="00AB458B" w:rsidP="00AB458B">
      <w:pPr>
        <w:pStyle w:val="a5"/>
        <w:numPr>
          <w:ilvl w:val="0"/>
          <w:numId w:val="38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DB5C6D" w:rsidRPr="00AB458B">
        <w:rPr>
          <w:rFonts w:ascii="Times New Roman" w:hAnsi="Times New Roman"/>
          <w:sz w:val="24"/>
          <w:szCs w:val="24"/>
        </w:rPr>
        <w:t xml:space="preserve">елевые субсидии – </w:t>
      </w:r>
      <w:r w:rsidR="00FA7230" w:rsidRPr="00AB458B">
        <w:rPr>
          <w:rFonts w:ascii="Times New Roman" w:hAnsi="Times New Roman"/>
          <w:sz w:val="24"/>
          <w:szCs w:val="24"/>
        </w:rPr>
        <w:t>154</w:t>
      </w:r>
      <w:r w:rsidR="00AC567F" w:rsidRPr="00AB458B">
        <w:rPr>
          <w:rFonts w:ascii="Times New Roman" w:hAnsi="Times New Roman"/>
          <w:sz w:val="24"/>
          <w:szCs w:val="24"/>
        </w:rPr>
        <w:t>2,0 тыс</w:t>
      </w:r>
      <w:proofErr w:type="gramStart"/>
      <w:r w:rsidR="00AC567F" w:rsidRPr="00AB458B">
        <w:rPr>
          <w:rFonts w:ascii="Times New Roman" w:hAnsi="Times New Roman"/>
          <w:sz w:val="24"/>
          <w:szCs w:val="24"/>
        </w:rPr>
        <w:t>.р</w:t>
      </w:r>
      <w:proofErr w:type="gramEnd"/>
      <w:r w:rsidR="00AC567F" w:rsidRPr="00AB458B">
        <w:rPr>
          <w:rFonts w:ascii="Times New Roman" w:hAnsi="Times New Roman"/>
          <w:sz w:val="24"/>
          <w:szCs w:val="24"/>
        </w:rPr>
        <w:t>уб.</w:t>
      </w:r>
    </w:p>
    <w:p w:rsidR="00DB5C6D" w:rsidRPr="00AB458B" w:rsidRDefault="00AB458B" w:rsidP="00AB458B">
      <w:pPr>
        <w:pStyle w:val="a5"/>
        <w:numPr>
          <w:ilvl w:val="0"/>
          <w:numId w:val="38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A7230" w:rsidRPr="00AB458B">
        <w:rPr>
          <w:rFonts w:ascii="Times New Roman" w:hAnsi="Times New Roman"/>
          <w:sz w:val="24"/>
          <w:szCs w:val="24"/>
        </w:rPr>
        <w:t xml:space="preserve">небюджетные средства - </w:t>
      </w:r>
      <w:r w:rsidR="0092154E" w:rsidRPr="00AB458B">
        <w:rPr>
          <w:rFonts w:ascii="Times New Roman" w:hAnsi="Times New Roman"/>
          <w:sz w:val="24"/>
          <w:szCs w:val="24"/>
        </w:rPr>
        <w:t xml:space="preserve">  </w:t>
      </w:r>
      <w:r w:rsidR="00AC567F" w:rsidRPr="00AB458B">
        <w:rPr>
          <w:rFonts w:ascii="Times New Roman" w:hAnsi="Times New Roman"/>
          <w:sz w:val="24"/>
          <w:szCs w:val="24"/>
        </w:rPr>
        <w:t>3810.0 тыс</w:t>
      </w:r>
      <w:proofErr w:type="gramStart"/>
      <w:r w:rsidR="00AC567F" w:rsidRPr="00AB458B">
        <w:rPr>
          <w:rFonts w:ascii="Times New Roman" w:hAnsi="Times New Roman"/>
          <w:sz w:val="24"/>
          <w:szCs w:val="24"/>
        </w:rPr>
        <w:t>.р</w:t>
      </w:r>
      <w:proofErr w:type="gramEnd"/>
      <w:r w:rsidR="00AC567F" w:rsidRPr="00AB458B">
        <w:rPr>
          <w:rFonts w:ascii="Times New Roman" w:hAnsi="Times New Roman"/>
          <w:sz w:val="24"/>
          <w:szCs w:val="24"/>
        </w:rPr>
        <w:t>уб.</w:t>
      </w:r>
    </w:p>
    <w:p w:rsidR="000A004D" w:rsidRDefault="000A004D" w:rsidP="00DB5C6D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Израсходовано:</w:t>
      </w:r>
    </w:p>
    <w:p w:rsidR="000A004D" w:rsidRPr="000A004D" w:rsidRDefault="000A004D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0A004D">
        <w:rPr>
          <w:rFonts w:ascii="Times New Roman" w:hAnsi="Times New Roman"/>
          <w:sz w:val="24"/>
          <w:szCs w:val="24"/>
        </w:rPr>
        <w:t>у</w:t>
      </w:r>
      <w:r w:rsidR="00FA7230" w:rsidRPr="000A004D">
        <w:rPr>
          <w:rFonts w:ascii="Times New Roman" w:hAnsi="Times New Roman"/>
          <w:sz w:val="24"/>
          <w:szCs w:val="24"/>
        </w:rPr>
        <w:t>величение материальных запасов</w:t>
      </w:r>
      <w:r w:rsidR="00292910">
        <w:rPr>
          <w:rFonts w:ascii="Times New Roman" w:hAnsi="Times New Roman"/>
          <w:sz w:val="24"/>
          <w:szCs w:val="24"/>
        </w:rPr>
        <w:t>:</w:t>
      </w:r>
      <w:r w:rsidRPr="000A004D">
        <w:rPr>
          <w:rFonts w:ascii="Times New Roman" w:hAnsi="Times New Roman"/>
          <w:sz w:val="24"/>
          <w:szCs w:val="24"/>
        </w:rPr>
        <w:t xml:space="preserve">  </w:t>
      </w:r>
    </w:p>
    <w:p w:rsidR="00FA7230" w:rsidRDefault="000A004D" w:rsidP="00DB5C6D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средства – 421</w:t>
      </w:r>
      <w:r w:rsidR="00AC567F">
        <w:rPr>
          <w:rFonts w:ascii="Times New Roman" w:hAnsi="Times New Roman"/>
          <w:sz w:val="24"/>
          <w:szCs w:val="24"/>
        </w:rPr>
        <w:t xml:space="preserve">,2 </w:t>
      </w:r>
      <w:proofErr w:type="spellStart"/>
      <w:r w:rsidR="00AC567F">
        <w:rPr>
          <w:rFonts w:ascii="Times New Roman" w:hAnsi="Times New Roman"/>
          <w:sz w:val="24"/>
          <w:szCs w:val="24"/>
        </w:rPr>
        <w:t>тыс</w:t>
      </w:r>
      <w:proofErr w:type="gramStart"/>
      <w:r w:rsidR="00AC567F">
        <w:rPr>
          <w:rFonts w:ascii="Times New Roman" w:hAnsi="Times New Roman"/>
          <w:sz w:val="24"/>
          <w:szCs w:val="24"/>
        </w:rPr>
        <w:t>.р</w:t>
      </w:r>
      <w:proofErr w:type="gramEnd"/>
      <w:r w:rsidR="00AC567F"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 мягкий инвентарь – 110</w:t>
      </w:r>
      <w:r w:rsidR="00AC567F">
        <w:rPr>
          <w:rFonts w:ascii="Times New Roman" w:hAnsi="Times New Roman"/>
          <w:sz w:val="24"/>
          <w:szCs w:val="24"/>
        </w:rPr>
        <w:t xml:space="preserve">,5 </w:t>
      </w:r>
      <w:proofErr w:type="spellStart"/>
      <w:r w:rsidR="00AC567F">
        <w:rPr>
          <w:rFonts w:ascii="Times New Roman" w:hAnsi="Times New Roman"/>
          <w:sz w:val="24"/>
          <w:szCs w:val="24"/>
        </w:rPr>
        <w:t>тыс.руб</w:t>
      </w:r>
      <w:proofErr w:type="spellEnd"/>
      <w:r w:rsidR="00AC56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хозтовары</w:t>
      </w:r>
      <w:proofErr w:type="spellEnd"/>
      <w:r>
        <w:rPr>
          <w:rFonts w:ascii="Times New Roman" w:hAnsi="Times New Roman"/>
          <w:sz w:val="24"/>
          <w:szCs w:val="24"/>
        </w:rPr>
        <w:t xml:space="preserve"> и канцтовары –</w:t>
      </w:r>
      <w:r w:rsidR="00AC567F">
        <w:rPr>
          <w:rFonts w:ascii="Times New Roman" w:hAnsi="Times New Roman"/>
          <w:sz w:val="24"/>
          <w:szCs w:val="24"/>
        </w:rPr>
        <w:t xml:space="preserve"> 332.0 тыс.руб.</w:t>
      </w:r>
    </w:p>
    <w:p w:rsidR="000A004D" w:rsidRDefault="000A004D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</w:t>
      </w:r>
      <w:r w:rsidRPr="000A0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10545,7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292910" w:rsidRDefault="00292910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начисления на выплаты по плате труда: 3135,0</w:t>
      </w:r>
    </w:p>
    <w:p w:rsidR="00AC567F" w:rsidRDefault="00AC567F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питание:  3537,1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AC567F" w:rsidRDefault="00AC567F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налоги: 324,3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AC567F" w:rsidRPr="000A004D" w:rsidRDefault="00AC567F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коммунальные платежи: 1206,2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0A004D" w:rsidRPr="000A004D" w:rsidRDefault="000A004D" w:rsidP="000A004D">
      <w:pPr>
        <w:pStyle w:val="a5"/>
        <w:numPr>
          <w:ilvl w:val="0"/>
          <w:numId w:val="37"/>
        </w:num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</w:t>
      </w:r>
      <w:r w:rsidRPr="000A004D">
        <w:rPr>
          <w:rFonts w:ascii="Times New Roman" w:hAnsi="Times New Roman"/>
          <w:sz w:val="24"/>
          <w:szCs w:val="24"/>
        </w:rPr>
        <w:t xml:space="preserve"> услуг:</w:t>
      </w:r>
      <w:r w:rsidR="00292910">
        <w:rPr>
          <w:rFonts w:ascii="Times New Roman" w:hAnsi="Times New Roman"/>
          <w:sz w:val="24"/>
          <w:szCs w:val="24"/>
        </w:rPr>
        <w:t xml:space="preserve"> 2056</w:t>
      </w:r>
      <w:r w:rsidR="00AC567F">
        <w:rPr>
          <w:rFonts w:ascii="Times New Roman" w:hAnsi="Times New Roman"/>
          <w:sz w:val="24"/>
          <w:szCs w:val="24"/>
        </w:rPr>
        <w:t>,</w:t>
      </w:r>
      <w:r w:rsidR="00292910">
        <w:rPr>
          <w:rFonts w:ascii="Times New Roman" w:hAnsi="Times New Roman"/>
          <w:sz w:val="24"/>
          <w:szCs w:val="24"/>
        </w:rPr>
        <w:t>8</w:t>
      </w:r>
      <w:r w:rsidR="00AC567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AC567F">
        <w:rPr>
          <w:rFonts w:ascii="Times New Roman" w:hAnsi="Times New Roman"/>
          <w:sz w:val="24"/>
          <w:szCs w:val="24"/>
        </w:rPr>
        <w:t>.р</w:t>
      </w:r>
      <w:proofErr w:type="gramEnd"/>
      <w:r w:rsidR="00AC567F">
        <w:rPr>
          <w:rFonts w:ascii="Times New Roman" w:hAnsi="Times New Roman"/>
          <w:sz w:val="24"/>
          <w:szCs w:val="24"/>
        </w:rPr>
        <w:t>уб.</w:t>
      </w:r>
    </w:p>
    <w:p w:rsidR="00DB5C6D" w:rsidRPr="0030513C" w:rsidRDefault="0030513C" w:rsidP="0030513C">
      <w:pPr>
        <w:rPr>
          <w:rFonts w:ascii="Times New Roman" w:hAnsi="Times New Roman"/>
          <w:b/>
          <w:sz w:val="28"/>
          <w:szCs w:val="28"/>
        </w:rPr>
      </w:pPr>
      <w:r w:rsidRPr="0030513C">
        <w:rPr>
          <w:rFonts w:ascii="Times New Roman" w:eastAsia="'times new roman'" w:hAnsi="Times New Roman"/>
          <w:b/>
          <w:sz w:val="28"/>
          <w:szCs w:val="28"/>
        </w:rPr>
        <w:t>8. П</w:t>
      </w:r>
      <w:r w:rsidR="00DB5C6D" w:rsidRPr="0030513C">
        <w:rPr>
          <w:rFonts w:ascii="Times New Roman" w:eastAsia="'times new roman'" w:hAnsi="Times New Roman"/>
          <w:b/>
          <w:sz w:val="28"/>
          <w:szCs w:val="28"/>
        </w:rPr>
        <w:t>ерспективы и планы развития</w:t>
      </w:r>
    </w:p>
    <w:p w:rsidR="00DB5C6D" w:rsidRPr="00A65B2F" w:rsidRDefault="002B477D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развить</w:t>
      </w:r>
      <w:r w:rsidR="00DB5C6D" w:rsidRPr="00A65B2F">
        <w:rPr>
          <w:rFonts w:ascii="Times New Roman" w:hAnsi="Times New Roman"/>
          <w:sz w:val="24"/>
          <w:szCs w:val="24"/>
        </w:rPr>
        <w:t xml:space="preserve"> общественны</w:t>
      </w:r>
      <w:r>
        <w:rPr>
          <w:rFonts w:ascii="Times New Roman" w:hAnsi="Times New Roman"/>
          <w:sz w:val="24"/>
          <w:szCs w:val="24"/>
        </w:rPr>
        <w:t>е</w:t>
      </w:r>
      <w:r w:rsidR="00DB5C6D" w:rsidRPr="00A65B2F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="00DB5C6D" w:rsidRPr="00A65B2F">
        <w:rPr>
          <w:rFonts w:ascii="Times New Roman" w:hAnsi="Times New Roman"/>
          <w:sz w:val="24"/>
          <w:szCs w:val="24"/>
        </w:rPr>
        <w:t xml:space="preserve"> управления</w:t>
      </w:r>
      <w:proofErr w:type="gramStart"/>
      <w:r w:rsidR="00DB5C6D" w:rsidRPr="00A65B2F">
        <w:rPr>
          <w:rFonts w:ascii="Times New Roman" w:hAnsi="Times New Roman"/>
          <w:sz w:val="24"/>
          <w:szCs w:val="24"/>
        </w:rPr>
        <w:t xml:space="preserve"> </w:t>
      </w:r>
      <w:r w:rsidR="002D73ED">
        <w:rPr>
          <w:rFonts w:ascii="Times New Roman" w:hAnsi="Times New Roman"/>
          <w:sz w:val="24"/>
          <w:szCs w:val="24"/>
        </w:rPr>
        <w:t>;</w:t>
      </w:r>
      <w:proofErr w:type="gramEnd"/>
    </w:p>
    <w:p w:rsidR="00DB5C6D" w:rsidRDefault="002B477D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</w:t>
      </w:r>
      <w:r w:rsidR="00DB5C6D" w:rsidRPr="00A65B2F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="00DB5C6D" w:rsidRPr="00A65B2F">
        <w:rPr>
          <w:rFonts w:ascii="Times New Roman" w:hAnsi="Times New Roman"/>
          <w:sz w:val="24"/>
          <w:szCs w:val="24"/>
        </w:rPr>
        <w:t xml:space="preserve"> для реализации Федерального государственного образовательного стандарта  дошкольного образования;</w:t>
      </w:r>
    </w:p>
    <w:p w:rsidR="009C7E4F" w:rsidRDefault="009C7E4F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профессионального мастерства педагогических кадров, через применение в работе с детьми развивающих технологий;</w:t>
      </w:r>
    </w:p>
    <w:p w:rsidR="009C7E4F" w:rsidRPr="00A65B2F" w:rsidRDefault="009C7E4F" w:rsidP="009C7E4F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работы по снижению заболеваемости воспитанников;</w:t>
      </w:r>
    </w:p>
    <w:p w:rsidR="009C7E4F" w:rsidRPr="00A65B2F" w:rsidRDefault="009C7E4F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службы медиации;</w:t>
      </w:r>
    </w:p>
    <w:p w:rsidR="00DB5C6D" w:rsidRDefault="00DB5C6D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5B2F">
        <w:rPr>
          <w:rFonts w:ascii="Times New Roman" w:hAnsi="Times New Roman"/>
          <w:sz w:val="24"/>
          <w:szCs w:val="24"/>
        </w:rPr>
        <w:t>развитие материальной базы учреждения;</w:t>
      </w:r>
    </w:p>
    <w:p w:rsidR="00DB5C6D" w:rsidRPr="00A65B2F" w:rsidRDefault="009C7E4F" w:rsidP="00293A41">
      <w:pPr>
        <w:numPr>
          <w:ilvl w:val="0"/>
          <w:numId w:val="5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платных услуг.</w:t>
      </w:r>
    </w:p>
    <w:p w:rsidR="00DB5C6D" w:rsidRPr="00DE6678" w:rsidRDefault="00DB5C6D" w:rsidP="00DB5C6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95BF7" w:rsidRDefault="00695BF7"/>
    <w:sectPr w:rsidR="00695BF7" w:rsidSect="00651A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5E" w:rsidRDefault="005D265E" w:rsidP="00972961">
      <w:pPr>
        <w:spacing w:after="0" w:line="240" w:lineRule="auto"/>
      </w:pPr>
      <w:r>
        <w:separator/>
      </w:r>
    </w:p>
  </w:endnote>
  <w:endnote w:type="continuationSeparator" w:id="0">
    <w:p w:rsidR="005D265E" w:rsidRDefault="005D265E" w:rsidP="0097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'times new roman'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5E" w:rsidRDefault="005D265E" w:rsidP="00972961">
      <w:pPr>
        <w:spacing w:after="0" w:line="240" w:lineRule="auto"/>
      </w:pPr>
      <w:r>
        <w:separator/>
      </w:r>
    </w:p>
  </w:footnote>
  <w:footnote w:type="continuationSeparator" w:id="0">
    <w:p w:rsidR="005D265E" w:rsidRDefault="005D265E" w:rsidP="0097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DC91D4"/>
    <w:lvl w:ilvl="0">
      <w:start w:val="1"/>
      <w:numFmt w:val="bullet"/>
      <w:pStyle w:val="2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>
    <w:nsid w:val="00766B3C"/>
    <w:multiLevelType w:val="hybridMultilevel"/>
    <w:tmpl w:val="9DE00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A570BE"/>
    <w:multiLevelType w:val="hybridMultilevel"/>
    <w:tmpl w:val="F98A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12491"/>
    <w:multiLevelType w:val="hybridMultilevel"/>
    <w:tmpl w:val="13923A00"/>
    <w:lvl w:ilvl="0" w:tplc="041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16829B6"/>
    <w:multiLevelType w:val="hybridMultilevel"/>
    <w:tmpl w:val="E8CEB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744AAD"/>
    <w:multiLevelType w:val="hybridMultilevel"/>
    <w:tmpl w:val="4C68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0F4A"/>
    <w:multiLevelType w:val="hybridMultilevel"/>
    <w:tmpl w:val="5122190C"/>
    <w:lvl w:ilvl="0" w:tplc="24CAB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D5B22"/>
    <w:multiLevelType w:val="hybridMultilevel"/>
    <w:tmpl w:val="E6C6DD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6671007"/>
    <w:multiLevelType w:val="hybridMultilevel"/>
    <w:tmpl w:val="07803D76"/>
    <w:lvl w:ilvl="0" w:tplc="24CABB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3C1BD4"/>
    <w:multiLevelType w:val="hybridMultilevel"/>
    <w:tmpl w:val="9CBC6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064662"/>
    <w:multiLevelType w:val="hybridMultilevel"/>
    <w:tmpl w:val="D2E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2E7DBB"/>
    <w:multiLevelType w:val="hybridMultilevel"/>
    <w:tmpl w:val="75EED05A"/>
    <w:lvl w:ilvl="0" w:tplc="B52A9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4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C7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A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24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40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E9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16092E"/>
    <w:multiLevelType w:val="hybridMultilevel"/>
    <w:tmpl w:val="DAB2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2871"/>
    <w:multiLevelType w:val="hybridMultilevel"/>
    <w:tmpl w:val="C77A3F9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06C5C"/>
    <w:multiLevelType w:val="hybridMultilevel"/>
    <w:tmpl w:val="93162874"/>
    <w:lvl w:ilvl="0" w:tplc="55D0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A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28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43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40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8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4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A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E4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6F410E9"/>
    <w:multiLevelType w:val="hybridMultilevel"/>
    <w:tmpl w:val="E3305E62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CE3160"/>
    <w:multiLevelType w:val="hybridMultilevel"/>
    <w:tmpl w:val="5F7E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0109"/>
    <w:multiLevelType w:val="hybridMultilevel"/>
    <w:tmpl w:val="6C5682A6"/>
    <w:lvl w:ilvl="0" w:tplc="24CAB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A7818"/>
    <w:multiLevelType w:val="hybridMultilevel"/>
    <w:tmpl w:val="FA1C9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C676DE"/>
    <w:multiLevelType w:val="hybridMultilevel"/>
    <w:tmpl w:val="D1AEA3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2D39AE"/>
    <w:multiLevelType w:val="multilevel"/>
    <w:tmpl w:val="01AA28E2"/>
    <w:lvl w:ilvl="0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1">
    <w:nsid w:val="3CC06025"/>
    <w:multiLevelType w:val="hybridMultilevel"/>
    <w:tmpl w:val="6A14F3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>
    <w:nsid w:val="3D4A0F0A"/>
    <w:multiLevelType w:val="hybridMultilevel"/>
    <w:tmpl w:val="65D2A0B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>
    <w:nsid w:val="3DDC6D71"/>
    <w:multiLevelType w:val="hybridMultilevel"/>
    <w:tmpl w:val="D5281340"/>
    <w:lvl w:ilvl="0" w:tplc="06C04BAA">
      <w:start w:val="1"/>
      <w:numFmt w:val="bullet"/>
      <w:pStyle w:val="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A314DC"/>
    <w:multiLevelType w:val="hybridMultilevel"/>
    <w:tmpl w:val="BD7CE8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4CD00D94"/>
    <w:multiLevelType w:val="hybridMultilevel"/>
    <w:tmpl w:val="3020A2C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D0D3046"/>
    <w:multiLevelType w:val="hybridMultilevel"/>
    <w:tmpl w:val="4DF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E4499"/>
    <w:multiLevelType w:val="hybridMultilevel"/>
    <w:tmpl w:val="A5A89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E26105"/>
    <w:multiLevelType w:val="hybridMultilevel"/>
    <w:tmpl w:val="7C5C5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36C0B5E"/>
    <w:multiLevelType w:val="hybridMultilevel"/>
    <w:tmpl w:val="7D34D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F1007"/>
    <w:multiLevelType w:val="hybridMultilevel"/>
    <w:tmpl w:val="2CD40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14060B"/>
    <w:multiLevelType w:val="hybridMultilevel"/>
    <w:tmpl w:val="F6ACDC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62716"/>
    <w:multiLevelType w:val="hybridMultilevel"/>
    <w:tmpl w:val="3EEE998C"/>
    <w:lvl w:ilvl="0" w:tplc="3E7A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E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CA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C1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A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20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E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4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AC0199D"/>
    <w:multiLevelType w:val="hybridMultilevel"/>
    <w:tmpl w:val="8766C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2A0755"/>
    <w:multiLevelType w:val="hybridMultilevel"/>
    <w:tmpl w:val="1666AF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C732E7"/>
    <w:multiLevelType w:val="hybridMultilevel"/>
    <w:tmpl w:val="0E08AA2C"/>
    <w:lvl w:ilvl="0" w:tplc="0F34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8F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61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8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8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C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C4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4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A2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5225B6D"/>
    <w:multiLevelType w:val="hybridMultilevel"/>
    <w:tmpl w:val="72D6F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D0661"/>
    <w:multiLevelType w:val="hybridMultilevel"/>
    <w:tmpl w:val="D8B2BDB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37"/>
  </w:num>
  <w:num w:numId="4">
    <w:abstractNumId w:val="29"/>
  </w:num>
  <w:num w:numId="5">
    <w:abstractNumId w:val="32"/>
  </w:num>
  <w:num w:numId="6">
    <w:abstractNumId w:val="34"/>
  </w:num>
  <w:num w:numId="7">
    <w:abstractNumId w:val="13"/>
  </w:num>
  <w:num w:numId="8">
    <w:abstractNumId w:val="19"/>
  </w:num>
  <w:num w:numId="9">
    <w:abstractNumId w:val="36"/>
  </w:num>
  <w:num w:numId="10">
    <w:abstractNumId w:val="20"/>
  </w:num>
  <w:num w:numId="11">
    <w:abstractNumId w:val="15"/>
  </w:num>
  <w:num w:numId="12">
    <w:abstractNumId w:val="5"/>
  </w:num>
  <w:num w:numId="13">
    <w:abstractNumId w:val="22"/>
  </w:num>
  <w:num w:numId="14">
    <w:abstractNumId w:val="33"/>
  </w:num>
  <w:num w:numId="15">
    <w:abstractNumId w:val="31"/>
  </w:num>
  <w:num w:numId="16">
    <w:abstractNumId w:val="9"/>
  </w:num>
  <w:num w:numId="17">
    <w:abstractNumId w:val="18"/>
  </w:num>
  <w:num w:numId="18">
    <w:abstractNumId w:val="23"/>
  </w:num>
  <w:num w:numId="19">
    <w:abstractNumId w:val="0"/>
  </w:num>
  <w:num w:numId="20">
    <w:abstractNumId w:val="24"/>
  </w:num>
  <w:num w:numId="21">
    <w:abstractNumId w:val="21"/>
  </w:num>
  <w:num w:numId="22">
    <w:abstractNumId w:val="3"/>
  </w:num>
  <w:num w:numId="23">
    <w:abstractNumId w:val="11"/>
  </w:num>
  <w:num w:numId="24">
    <w:abstractNumId w:val="35"/>
  </w:num>
  <w:num w:numId="25">
    <w:abstractNumId w:val="14"/>
  </w:num>
  <w:num w:numId="26">
    <w:abstractNumId w:val="6"/>
  </w:num>
  <w:num w:numId="27">
    <w:abstractNumId w:val="8"/>
  </w:num>
  <w:num w:numId="28">
    <w:abstractNumId w:val="17"/>
  </w:num>
  <w:num w:numId="29">
    <w:abstractNumId w:val="2"/>
  </w:num>
  <w:num w:numId="30">
    <w:abstractNumId w:val="30"/>
  </w:num>
  <w:num w:numId="31">
    <w:abstractNumId w:val="12"/>
  </w:num>
  <w:num w:numId="32">
    <w:abstractNumId w:val="27"/>
  </w:num>
  <w:num w:numId="33">
    <w:abstractNumId w:val="28"/>
  </w:num>
  <w:num w:numId="34">
    <w:abstractNumId w:val="10"/>
  </w:num>
  <w:num w:numId="35">
    <w:abstractNumId w:val="4"/>
  </w:num>
  <w:num w:numId="36">
    <w:abstractNumId w:val="1"/>
  </w:num>
  <w:num w:numId="37">
    <w:abstractNumId w:val="16"/>
  </w:num>
  <w:num w:numId="3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6D"/>
    <w:rsid w:val="000169D7"/>
    <w:rsid w:val="00020763"/>
    <w:rsid w:val="00030570"/>
    <w:rsid w:val="00047819"/>
    <w:rsid w:val="0005786C"/>
    <w:rsid w:val="0006318D"/>
    <w:rsid w:val="00086B77"/>
    <w:rsid w:val="000944DF"/>
    <w:rsid w:val="000A004D"/>
    <w:rsid w:val="000A2127"/>
    <w:rsid w:val="000B321D"/>
    <w:rsid w:val="000D5A32"/>
    <w:rsid w:val="000D6A82"/>
    <w:rsid w:val="00134F97"/>
    <w:rsid w:val="0014148D"/>
    <w:rsid w:val="001965A7"/>
    <w:rsid w:val="001C610E"/>
    <w:rsid w:val="00200A0C"/>
    <w:rsid w:val="0020263E"/>
    <w:rsid w:val="00211AC9"/>
    <w:rsid w:val="002125C4"/>
    <w:rsid w:val="00222DE0"/>
    <w:rsid w:val="002709DD"/>
    <w:rsid w:val="00285F50"/>
    <w:rsid w:val="00292910"/>
    <w:rsid w:val="00293A41"/>
    <w:rsid w:val="002B3B1C"/>
    <w:rsid w:val="002B477D"/>
    <w:rsid w:val="002C0BF7"/>
    <w:rsid w:val="002D1AFF"/>
    <w:rsid w:val="002D73ED"/>
    <w:rsid w:val="002E5A61"/>
    <w:rsid w:val="002F126A"/>
    <w:rsid w:val="0030513C"/>
    <w:rsid w:val="003324B5"/>
    <w:rsid w:val="00356FB7"/>
    <w:rsid w:val="0037230D"/>
    <w:rsid w:val="00377D28"/>
    <w:rsid w:val="00405FEC"/>
    <w:rsid w:val="00492D4B"/>
    <w:rsid w:val="004A608A"/>
    <w:rsid w:val="004D145D"/>
    <w:rsid w:val="004E5E61"/>
    <w:rsid w:val="004F0C8F"/>
    <w:rsid w:val="005119BE"/>
    <w:rsid w:val="005602B1"/>
    <w:rsid w:val="00564A61"/>
    <w:rsid w:val="00567B40"/>
    <w:rsid w:val="005C7B32"/>
    <w:rsid w:val="005D265E"/>
    <w:rsid w:val="005D6553"/>
    <w:rsid w:val="0062598D"/>
    <w:rsid w:val="00651A61"/>
    <w:rsid w:val="0066798E"/>
    <w:rsid w:val="00690255"/>
    <w:rsid w:val="00692388"/>
    <w:rsid w:val="00695BF7"/>
    <w:rsid w:val="006E572C"/>
    <w:rsid w:val="00745FA0"/>
    <w:rsid w:val="007550D6"/>
    <w:rsid w:val="00762F65"/>
    <w:rsid w:val="007754CA"/>
    <w:rsid w:val="007A7787"/>
    <w:rsid w:val="007B43FF"/>
    <w:rsid w:val="00830388"/>
    <w:rsid w:val="00850A5B"/>
    <w:rsid w:val="0089566A"/>
    <w:rsid w:val="008B5AAE"/>
    <w:rsid w:val="0092154E"/>
    <w:rsid w:val="00932EAD"/>
    <w:rsid w:val="00960976"/>
    <w:rsid w:val="00972961"/>
    <w:rsid w:val="009932DE"/>
    <w:rsid w:val="009A2CE2"/>
    <w:rsid w:val="009B0AC1"/>
    <w:rsid w:val="009B664C"/>
    <w:rsid w:val="009C7E4F"/>
    <w:rsid w:val="00A363EA"/>
    <w:rsid w:val="00A52C3B"/>
    <w:rsid w:val="00A55B0C"/>
    <w:rsid w:val="00A60D89"/>
    <w:rsid w:val="00A66E19"/>
    <w:rsid w:val="00A9012A"/>
    <w:rsid w:val="00AA0743"/>
    <w:rsid w:val="00AB458B"/>
    <w:rsid w:val="00AC1548"/>
    <w:rsid w:val="00AC567F"/>
    <w:rsid w:val="00AE4212"/>
    <w:rsid w:val="00AF7ACA"/>
    <w:rsid w:val="00B6334B"/>
    <w:rsid w:val="00BB2267"/>
    <w:rsid w:val="00BC407D"/>
    <w:rsid w:val="00BE2F59"/>
    <w:rsid w:val="00BE3AFD"/>
    <w:rsid w:val="00C00369"/>
    <w:rsid w:val="00C565F0"/>
    <w:rsid w:val="00C639E5"/>
    <w:rsid w:val="00C77D1E"/>
    <w:rsid w:val="00C84438"/>
    <w:rsid w:val="00D6038F"/>
    <w:rsid w:val="00D6489F"/>
    <w:rsid w:val="00D74173"/>
    <w:rsid w:val="00DB5C6D"/>
    <w:rsid w:val="00DC00F5"/>
    <w:rsid w:val="00DC7CA5"/>
    <w:rsid w:val="00DF56B7"/>
    <w:rsid w:val="00DF6EE3"/>
    <w:rsid w:val="00E16501"/>
    <w:rsid w:val="00E23260"/>
    <w:rsid w:val="00E26442"/>
    <w:rsid w:val="00E84731"/>
    <w:rsid w:val="00EA1F8F"/>
    <w:rsid w:val="00EC6A0C"/>
    <w:rsid w:val="00F10B85"/>
    <w:rsid w:val="00F11743"/>
    <w:rsid w:val="00F13B7F"/>
    <w:rsid w:val="00F15873"/>
    <w:rsid w:val="00F21BFD"/>
    <w:rsid w:val="00F22B97"/>
    <w:rsid w:val="00F346DB"/>
    <w:rsid w:val="00F5101C"/>
    <w:rsid w:val="00F53890"/>
    <w:rsid w:val="00F54E50"/>
    <w:rsid w:val="00FA7230"/>
    <w:rsid w:val="00FD5A3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DB5C6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5C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">
    <w:name w:val="Default"/>
    <w:rsid w:val="00DB5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DB5C6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DB5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C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Знак"/>
    <w:basedOn w:val="a"/>
    <w:rsid w:val="00DB5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example11">
    <w:name w:val="example11"/>
    <w:basedOn w:val="a"/>
    <w:rsid w:val="00DB5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link w:val="31"/>
    <w:rsid w:val="00DB5C6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B5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C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B5C6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DB5C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B5C6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B5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DB5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rsid w:val="00DB5C6D"/>
  </w:style>
  <w:style w:type="character" w:styleId="ab">
    <w:name w:val="Emphasis"/>
    <w:uiPriority w:val="20"/>
    <w:qFormat/>
    <w:rsid w:val="00DB5C6D"/>
    <w:rPr>
      <w:i/>
      <w:iCs/>
    </w:rPr>
  </w:style>
  <w:style w:type="table" w:styleId="-5">
    <w:name w:val="Light Grid Accent 5"/>
    <w:basedOn w:val="a1"/>
    <w:uiPriority w:val="62"/>
    <w:rsid w:val="00DB5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DB5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DB5C6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0">
    <w:name w:val="Light Shading Accent 5"/>
    <w:basedOn w:val="a1"/>
    <w:uiPriority w:val="60"/>
    <w:rsid w:val="00DB5C6D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Shading 1 Accent 5"/>
    <w:basedOn w:val="a1"/>
    <w:uiPriority w:val="63"/>
    <w:rsid w:val="00DB5C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">
    <w:name w:val="Strong"/>
    <w:uiPriority w:val="22"/>
    <w:qFormat/>
    <w:rsid w:val="00DB5C6D"/>
    <w:rPr>
      <w:b/>
      <w:bCs/>
    </w:rPr>
  </w:style>
  <w:style w:type="character" w:styleId="ad">
    <w:name w:val="Hyperlink"/>
    <w:uiPriority w:val="99"/>
    <w:semiHidden/>
    <w:unhideWhenUsed/>
    <w:rsid w:val="00DB5C6D"/>
    <w:rPr>
      <w:color w:val="0000FF"/>
      <w:u w:val="single"/>
    </w:rPr>
  </w:style>
  <w:style w:type="character" w:customStyle="1" w:styleId="s1">
    <w:name w:val="s1"/>
    <w:rsid w:val="00DB5C6D"/>
  </w:style>
  <w:style w:type="paragraph" w:styleId="ae">
    <w:name w:val="Body Text Indent"/>
    <w:basedOn w:val="a"/>
    <w:link w:val="af"/>
    <w:uiPriority w:val="99"/>
    <w:semiHidden/>
    <w:unhideWhenUsed/>
    <w:rsid w:val="000D5A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D5A32"/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7296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7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72961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7A77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A7787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F13B7F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F13B7F"/>
    <w:rPr>
      <w:rFonts w:eastAsiaTheme="minorEastAsia"/>
    </w:rPr>
  </w:style>
  <w:style w:type="paragraph" w:styleId="af6">
    <w:name w:val="Body Text First Indent"/>
    <w:basedOn w:val="a8"/>
    <w:link w:val="af7"/>
    <w:uiPriority w:val="99"/>
    <w:semiHidden/>
    <w:unhideWhenUsed/>
    <w:rsid w:val="00A66E19"/>
    <w:pPr>
      <w:spacing w:after="200"/>
      <w:ind w:firstLine="360"/>
    </w:pPr>
    <w:rPr>
      <w:rFonts w:eastAsia="Calibri" w:cs="Calibri"/>
      <w:lang w:eastAsia="en-US"/>
    </w:rPr>
  </w:style>
  <w:style w:type="character" w:customStyle="1" w:styleId="af7">
    <w:name w:val="Красная строка Знак"/>
    <w:basedOn w:val="a9"/>
    <w:link w:val="af6"/>
    <w:uiPriority w:val="99"/>
    <w:semiHidden/>
    <w:rsid w:val="00A66E19"/>
    <w:rPr>
      <w:rFonts w:ascii="Calibri" w:eastAsia="Calibri" w:hAnsi="Calibri" w:cs="Calibri"/>
      <w:lang w:eastAsia="ru-RU"/>
    </w:rPr>
  </w:style>
  <w:style w:type="paragraph" w:styleId="3">
    <w:name w:val="List Bullet 3"/>
    <w:basedOn w:val="a"/>
    <w:link w:val="32"/>
    <w:uiPriority w:val="99"/>
    <w:rsid w:val="00A66E19"/>
    <w:pPr>
      <w:numPr>
        <w:numId w:val="18"/>
      </w:numPr>
      <w:suppressAutoHyphens/>
      <w:spacing w:after="0" w:line="240" w:lineRule="auto"/>
      <w:ind w:left="924" w:hanging="357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Маркированный список 3 Знак"/>
    <w:basedOn w:val="a0"/>
    <w:link w:val="3"/>
    <w:uiPriority w:val="99"/>
    <w:locked/>
    <w:rsid w:val="00A66E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Bullet 2"/>
    <w:basedOn w:val="a"/>
    <w:uiPriority w:val="99"/>
    <w:rsid w:val="00A66E19"/>
    <w:pPr>
      <w:numPr>
        <w:numId w:val="19"/>
      </w:numPr>
    </w:pPr>
    <w:rPr>
      <w:rFonts w:cs="Calibri"/>
    </w:rPr>
  </w:style>
  <w:style w:type="paragraph" w:customStyle="1" w:styleId="ParagraphStyle">
    <w:name w:val="Paragraph Style"/>
    <w:rsid w:val="00030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3-5">
    <w:name w:val="Medium Grid 3 Accent 5"/>
    <w:basedOn w:val="a1"/>
    <w:uiPriority w:val="69"/>
    <w:rsid w:val="006902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0">
    <w:name w:val="Medium Grid 1 Accent 5"/>
    <w:basedOn w:val="a1"/>
    <w:uiPriority w:val="67"/>
    <w:rsid w:val="006902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99.rybadm.ru/DswMedia/tarifikaciya2015.doc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dou99.rybadm.ru/DswMedia/tarifikaciya201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u99.rybadm.ru/DswMedia/tarifikaciya2015.doc" TargetMode="Externa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6;&#1090;&#1095;&#1077;&#1090;\&#1086;&#1090;&#1095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6;&#1090;&#1095;&#1077;&#1090;\&#1086;&#1090;&#1095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\Desktop\&#1057;&#1072;&#1084;&#1086;&#1086;&#1073;&#1089;&#1083;&#1077;&#1076;&#1086;&#1074;&#1072;&#1085;&#1080;&#1077;\&#1057;&#1088;&#1077;&#1076;&#1085;&#1103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\Desktop\&#1057;&#1072;&#1084;&#1086;&#1086;&#1073;&#1089;&#1083;&#1077;&#1076;&#1086;&#1074;&#1072;&#1085;&#1080;&#1077;\&#1057;&#1088;&#1077;&#1076;&#1085;&#1103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72246092189311"/>
          <c:y val="0.12557721546942568"/>
          <c:w val="0.78816647919010119"/>
          <c:h val="0.778912247619533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35882339515744777"/>
                  <c:y val="8.6299892125134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48422847399829566"/>
                  <c:y val="-3.3976335490247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Лист1!$C$14:$D$14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Лист1!$C$15:$D$15</c:f>
              <c:numCache>
                <c:formatCode>General</c:formatCode>
                <c:ptCount val="2"/>
                <c:pt idx="0">
                  <c:v>10.3</c:v>
                </c:pt>
                <c:pt idx="1">
                  <c:v>14.2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7871232"/>
        <c:axId val="147799360"/>
      </c:barChart>
      <c:valAx>
        <c:axId val="147799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47871232"/>
        <c:crosses val="autoZero"/>
        <c:crossBetween val="between"/>
      </c:valAx>
      <c:catAx>
        <c:axId val="1478712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Constantia" pitchFamily="18" charset="0"/>
              </a:defRPr>
            </a:pPr>
            <a:endParaRPr lang="ru-RU"/>
          </a:p>
        </c:txPr>
        <c:crossAx val="147799360"/>
        <c:crosses val="autoZero"/>
        <c:auto val="1"/>
        <c:lblAlgn val="ctr"/>
        <c:lblOffset val="100"/>
        <c:noMultiLvlLbl val="0"/>
      </c:catAx>
      <c:spPr>
        <a:gradFill flip="none" rotWithShape="1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16200000" scaled="1"/>
          <a:tileRect/>
        </a:gra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Лист1!$C$5:$D$5</c:f>
              <c:strCache>
                <c:ptCount val="2"/>
                <c:pt idx="0">
                  <c:v>2018 г.</c:v>
                </c:pt>
                <c:pt idx="1">
                  <c:v>2019 г.</c:v>
                </c:pt>
              </c:strCache>
            </c:strRef>
          </c:cat>
          <c:val>
            <c:numRef>
              <c:f>Лист1!$C$6:$D$6</c:f>
              <c:numCache>
                <c:formatCode>General</c:formatCode>
                <c:ptCount val="2"/>
                <c:pt idx="0">
                  <c:v>501</c:v>
                </c:pt>
                <c:pt idx="1">
                  <c:v>375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871744"/>
        <c:axId val="147842176"/>
      </c:lineChart>
      <c:catAx>
        <c:axId val="147871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Constantia" pitchFamily="18" charset="0"/>
              </a:defRPr>
            </a:pPr>
            <a:endParaRPr lang="ru-RU"/>
          </a:p>
        </c:txPr>
        <c:crossAx val="147842176"/>
        <c:crosses val="autoZero"/>
        <c:auto val="1"/>
        <c:lblAlgn val="ctr"/>
        <c:lblOffset val="100"/>
        <c:noMultiLvlLbl val="0"/>
      </c:catAx>
      <c:valAx>
        <c:axId val="1478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i="1">
                <a:latin typeface="Constantia" pitchFamily="18" charset="0"/>
              </a:defRPr>
            </a:pPr>
            <a:endParaRPr lang="ru-RU"/>
          </a:p>
        </c:txPr>
        <c:crossAx val="14787174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rgbClr val="5E9EFF">
            <a:lumMod val="100000"/>
            <a:alpha val="90000"/>
          </a:srgbClr>
        </a:gs>
        <a:gs pos="25000">
          <a:srgbClr val="85C2FF"/>
        </a:gs>
        <a:gs pos="58000">
          <a:srgbClr val="C4D6EB"/>
        </a:gs>
        <a:gs pos="97000">
          <a:srgbClr val="FFEBFA"/>
        </a:gs>
      </a:gsLst>
      <a:path path="rect">
        <a:fillToRect l="100000" t="100000"/>
      </a:path>
      <a:tileRect r="-100000" b="-100000"/>
    </a:gradFill>
    <a:ln cmpd="thickThin">
      <a:solidFill>
        <a:srgbClr val="FF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показатель уровня развития 2019-2020 уч.год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(сентябрь)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98340874811464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Лист5!$A$13:$A$15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Лист5!$B$13:$B$15</c:f>
              <c:numCache>
                <c:formatCode>0</c:formatCode>
                <c:ptCount val="3"/>
                <c:pt idx="0">
                  <c:v>4</c:v>
                </c:pt>
                <c:pt idx="1">
                  <c:v>25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4-4F1C-B867-F4A9EE721DB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развития детей 2019-2020 уч.год (сентябрь)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Лист5!$A$6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Лист5!$B$5:$F$5</c:f>
              <c:strCache>
                <c:ptCount val="5"/>
                <c:pt idx="0">
                  <c:v>познават</c:v>
                </c:pt>
                <c:pt idx="1">
                  <c:v>речевое</c:v>
                </c:pt>
                <c:pt idx="2">
                  <c:v>соц-коммун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Лист5!$B$6:$F$6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25-4B9D-B609-235B2DD622ED}"/>
            </c:ext>
          </c:extLst>
        </c:ser>
        <c:ser>
          <c:idx val="1"/>
          <c:order val="1"/>
          <c:tx>
            <c:strRef>
              <c:f>Лист5!$A$7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Лист5!$B$5:$F$5</c:f>
              <c:strCache>
                <c:ptCount val="5"/>
                <c:pt idx="0">
                  <c:v>познават</c:v>
                </c:pt>
                <c:pt idx="1">
                  <c:v>речевое</c:v>
                </c:pt>
                <c:pt idx="2">
                  <c:v>соц-коммун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Лист5!$B$7:$F$7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30</c:v>
                </c:pt>
                <c:pt idx="3">
                  <c:v>23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25-4B9D-B609-235B2DD622ED}"/>
            </c:ext>
          </c:extLst>
        </c:ser>
        <c:ser>
          <c:idx val="2"/>
          <c:order val="2"/>
          <c:tx>
            <c:strRef>
              <c:f>Лист5!$A$8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Лист5!$B$5:$F$5</c:f>
              <c:strCache>
                <c:ptCount val="5"/>
                <c:pt idx="0">
                  <c:v>познават</c:v>
                </c:pt>
                <c:pt idx="1">
                  <c:v>речевое</c:v>
                </c:pt>
                <c:pt idx="2">
                  <c:v>соц-коммун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Лист5!$B$8:$F$8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25-4B9D-B609-235B2DD62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872256"/>
        <c:axId val="147845056"/>
        <c:axId val="0"/>
      </c:bar3DChart>
      <c:catAx>
        <c:axId val="147872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845056"/>
        <c:crosses val="autoZero"/>
        <c:auto val="1"/>
        <c:lblAlgn val="ctr"/>
        <c:lblOffset val="100"/>
        <c:noMultiLvlLbl val="0"/>
      </c:catAx>
      <c:valAx>
        <c:axId val="147845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87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965F-DE2F-451D-AAAA-AD7754B4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1</cp:lastModifiedBy>
  <cp:revision>32</cp:revision>
  <cp:lastPrinted>2020-04-20T11:53:00Z</cp:lastPrinted>
  <dcterms:created xsi:type="dcterms:W3CDTF">2020-04-17T13:50:00Z</dcterms:created>
  <dcterms:modified xsi:type="dcterms:W3CDTF">2020-04-20T11:53:00Z</dcterms:modified>
</cp:coreProperties>
</file>